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both"/>
        <w:rPr>
          <w:b w:val="0"/>
          <w:sz w:val="24"/>
          <w:szCs w:val="24"/>
          <w:vertAlign w:val="baseline"/>
        </w:rPr>
      </w:pPr>
      <w:r w:rsidDel="00000000" w:rsidR="00000000" w:rsidRPr="00000000">
        <w:rPr>
          <w:rtl w:val="0"/>
        </w:rPr>
      </w:r>
    </w:p>
    <w:p w:rsidR="00000000" w:rsidDel="00000000" w:rsidP="00000000" w:rsidRDefault="00000000" w:rsidRPr="00000000" w14:paraId="00000002">
      <w:pPr>
        <w:spacing w:after="0" w:line="240" w:lineRule="auto"/>
        <w:jc w:val="both"/>
        <w:rPr>
          <w:b w:val="0"/>
          <w:sz w:val="24"/>
          <w:szCs w:val="24"/>
          <w:vertAlign w:val="baseline"/>
        </w:rPr>
      </w:pPr>
      <w:r w:rsidDel="00000000" w:rsidR="00000000" w:rsidRPr="00000000">
        <w:rPr>
          <w:rtl w:val="0"/>
        </w:rPr>
      </w:r>
    </w:p>
    <w:p w:rsidR="00000000" w:rsidDel="00000000" w:rsidP="00000000" w:rsidRDefault="00000000" w:rsidRPr="00000000" w14:paraId="00000003">
      <w:pPr>
        <w:spacing w:after="240" w:line="240" w:lineRule="auto"/>
        <w:rPr>
          <w:sz w:val="32"/>
          <w:szCs w:val="32"/>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METODOLOGIE DE RECRUTARE ȘI SELECȚIE </w:t>
      </w:r>
      <w:r w:rsidDel="00000000" w:rsidR="00000000" w:rsidRPr="00000000">
        <w:rPr>
          <w:rtl w:val="0"/>
        </w:rPr>
      </w:r>
    </w:p>
    <w:p w:rsidR="00000000" w:rsidDel="00000000" w:rsidP="00000000" w:rsidRDefault="00000000" w:rsidRPr="00000000" w14:paraId="00000006">
      <w:pPr>
        <w:spacing w:after="0" w:line="240" w:lineRule="auto"/>
        <w:jc w:val="center"/>
        <w:rPr>
          <w:b w:val="0"/>
          <w:color w:val="000000"/>
          <w:sz w:val="32"/>
          <w:szCs w:val="32"/>
          <w:vertAlign w:val="baseline"/>
        </w:rPr>
      </w:pPr>
      <w:r w:rsidDel="00000000" w:rsidR="00000000" w:rsidRPr="00000000">
        <w:rPr>
          <w:b w:val="1"/>
          <w:color w:val="000000"/>
          <w:sz w:val="32"/>
          <w:szCs w:val="32"/>
          <w:vertAlign w:val="baseline"/>
          <w:rtl w:val="0"/>
        </w:rPr>
        <w:t xml:space="preserve">GRUP ȚINTĂ PROIECT</w:t>
        <w:br w:type="textWrapping"/>
      </w:r>
      <w:r w:rsidDel="00000000" w:rsidR="00000000" w:rsidRPr="00000000">
        <w:rPr>
          <w:rtl w:val="0"/>
        </w:rPr>
      </w:r>
    </w:p>
    <w:p w:rsidR="00000000" w:rsidDel="00000000" w:rsidP="00000000" w:rsidRDefault="00000000" w:rsidRPr="00000000" w14:paraId="00000007">
      <w:pPr>
        <w:spacing w:after="0" w:line="240" w:lineRule="auto"/>
        <w:jc w:val="center"/>
        <w:rPr>
          <w:b w:val="0"/>
          <w:color w:val="000000"/>
          <w:sz w:val="32"/>
          <w:szCs w:val="32"/>
          <w:vertAlign w:val="baseline"/>
        </w:rPr>
      </w:pPr>
      <w:r w:rsidDel="00000000" w:rsidR="00000000" w:rsidRPr="00000000">
        <w:rPr>
          <w:rtl w:val="0"/>
        </w:rPr>
      </w:r>
    </w:p>
    <w:p w:rsidR="00000000" w:rsidDel="00000000" w:rsidP="00000000" w:rsidRDefault="00000000" w:rsidRPr="00000000" w14:paraId="00000008">
      <w:pPr>
        <w:spacing w:after="0" w:line="240" w:lineRule="auto"/>
        <w:jc w:val="center"/>
        <w:rPr>
          <w:color w:val="000000"/>
          <w:sz w:val="32"/>
          <w:szCs w:val="32"/>
          <w:vertAlign w:val="baseline"/>
        </w:rPr>
      </w:pPr>
      <w:r w:rsidDel="00000000" w:rsidR="00000000" w:rsidRPr="00000000">
        <w:rPr>
          <w:b w:val="1"/>
          <w:color w:val="000000"/>
          <w:sz w:val="32"/>
          <w:szCs w:val="32"/>
          <w:vertAlign w:val="baseline"/>
          <w:rtl w:val="0"/>
        </w:rPr>
        <w:t xml:space="preserve">„ Rădăcini Sociale: Dezvoltăm Afaceri care Contează”</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A">
      <w:pPr>
        <w:spacing w:after="240" w:line="240" w:lineRule="auto"/>
        <w:rPr>
          <w:color w:val="000000"/>
          <w:vertAlign w:val="baseline"/>
        </w:rPr>
      </w:pPr>
      <w:r w:rsidDel="00000000" w:rsidR="00000000" w:rsidRPr="00000000">
        <w:rPr>
          <w:rtl w:val="0"/>
        </w:rPr>
      </w:r>
    </w:p>
    <w:p w:rsidR="00000000" w:rsidDel="00000000" w:rsidP="00000000" w:rsidRDefault="00000000" w:rsidRPr="00000000" w14:paraId="0000000B">
      <w:pPr>
        <w:spacing w:after="240" w:line="240" w:lineRule="auto"/>
        <w:rPr>
          <w:color w:val="000000"/>
          <w:vertAlign w:val="baseline"/>
        </w:rPr>
      </w:pPr>
      <w:r w:rsidDel="00000000" w:rsidR="00000000" w:rsidRPr="00000000">
        <w:rPr>
          <w:rtl w:val="0"/>
        </w:rPr>
      </w:r>
    </w:p>
    <w:p w:rsidR="00000000" w:rsidDel="00000000" w:rsidP="00000000" w:rsidRDefault="00000000" w:rsidRPr="00000000" w14:paraId="0000000C">
      <w:pPr>
        <w:spacing w:after="240" w:line="240" w:lineRule="auto"/>
        <w:rPr>
          <w:vertAlign w:val="baseline"/>
        </w:rPr>
      </w:pPr>
      <w:r w:rsidDel="00000000" w:rsidR="00000000" w:rsidRPr="00000000">
        <w:rPr>
          <w:color w:val="000000"/>
          <w:vertAlign w:val="baseline"/>
          <w:rtl w:val="0"/>
        </w:rPr>
        <w:t xml:space="preserve">Întocmit,</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FUNDAȚIA STAR OF HOPE ROMÂNIA</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TOPALĂ CAMELIA -Expert recrutare grup ținta</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ADRIANA CARARE  - Expert GDPR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ASOCIAȚIA INSTITUTUL PENTRU PARTENERIAT SOCIAL BUCOVINA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TIMPESCU RALUCA - IOANA - Expert recrutare grup țintă </w:t>
      </w:r>
    </w:p>
    <w:p w:rsidR="00000000" w:rsidDel="00000000" w:rsidP="00000000" w:rsidRDefault="00000000" w:rsidRPr="00000000" w14:paraId="00000014">
      <w:pPr>
        <w:shd w:fill="ffffff" w:val="clear"/>
        <w:spacing w:after="240" w:line="240" w:lineRule="auto"/>
        <w:rP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Avizat,</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Manager proiect</w:t>
      </w:r>
      <w:r w:rsidDel="00000000" w:rsidR="00000000" w:rsidRPr="00000000">
        <w:rPr>
          <w:rtl w:val="0"/>
        </w:rPr>
      </w:r>
    </w:p>
    <w:p w:rsidR="00000000" w:rsidDel="00000000" w:rsidP="00000000" w:rsidRDefault="00000000" w:rsidRPr="00000000" w14:paraId="00000017">
      <w:pPr>
        <w:spacing w:after="0" w:line="240" w:lineRule="auto"/>
        <w:jc w:val="both"/>
        <w:rPr>
          <w:b w:val="0"/>
          <w:sz w:val="24"/>
          <w:szCs w:val="24"/>
          <w:vertAlign w:val="baseline"/>
        </w:rPr>
      </w:pPr>
      <w:r w:rsidDel="00000000" w:rsidR="00000000" w:rsidRPr="00000000">
        <w:rPr>
          <w:vertAlign w:val="baseline"/>
          <w:rtl w:val="0"/>
        </w:rPr>
        <w:br w:type="textWrapping"/>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i w:val="0"/>
          <w:smallCaps w:val="0"/>
          <w:strike w:val="0"/>
          <w:color w:val="000000"/>
          <w:sz w:val="44"/>
          <w:szCs w:val="4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19">
      <w:pPr>
        <w:spacing w:after="240" w:line="240" w:lineRule="auto"/>
        <w:rPr>
          <w:vertAlign w:val="baseline"/>
        </w:rPr>
      </w:pPr>
      <w:r w:rsidDel="00000000" w:rsidR="00000000" w:rsidRPr="00000000">
        <w:br w:type="page"/>
      </w:r>
      <w:r w:rsidDel="00000000" w:rsidR="00000000" w:rsidRPr="00000000">
        <w:rPr>
          <w:vertAlign w:val="baseline"/>
          <w:rtl w:val="0"/>
        </w:rPr>
        <w:br w:type="textWrapping"/>
      </w:r>
    </w:p>
    <w:p w:rsidR="00000000" w:rsidDel="00000000" w:rsidP="00000000" w:rsidRDefault="00000000" w:rsidRPr="00000000" w14:paraId="0000001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mbria" w:cs="Cambria" w:eastAsia="Cambria" w:hAnsi="Cambria"/>
          <w:b w:val="0"/>
          <w:i w:val="0"/>
          <w:smallCaps w:val="0"/>
          <w:strike w:val="0"/>
          <w:color w:val="365f91"/>
          <w:sz w:val="32"/>
          <w:szCs w:val="32"/>
          <w:u w:val="none"/>
          <w:shd w:fill="auto" w:val="clear"/>
          <w:vertAlign w:val="baseline"/>
        </w:rPr>
      </w:pPr>
      <w:r w:rsidDel="00000000" w:rsidR="00000000" w:rsidRPr="00000000">
        <w:rPr>
          <w:rFonts w:ascii="Cambria" w:cs="Cambria" w:eastAsia="Cambria" w:hAnsi="Cambria"/>
          <w:b w:val="0"/>
          <w:i w:val="0"/>
          <w:smallCaps w:val="0"/>
          <w:strike w:val="0"/>
          <w:color w:val="365f91"/>
          <w:sz w:val="32"/>
          <w:szCs w:val="32"/>
          <w:u w:val="none"/>
          <w:shd w:fill="auto" w:val="clear"/>
          <w:vertAlign w:val="baseline"/>
          <w:rtl w:val="0"/>
        </w:rPr>
        <w:t xml:space="preserve">Cuprins</w:t>
      </w:r>
    </w:p>
    <w:sdt>
      <w:sdtPr>
        <w:docPartObj>
          <w:docPartGallery w:val="Table of Contents"/>
          <w:docPartUnique w:val="1"/>
        </w:docPartObj>
      </w:sdtPr>
      <w:sdtContent>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016"/>
            </w:tabs>
            <w:spacing w:after="0" w:before="240" w:line="240" w:lineRule="auto"/>
            <w:ind w:left="560" w:right="0" w:hanging="22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gjdgxs">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 Descrierea proiectului</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016"/>
            </w:tabs>
            <w:spacing w:after="0" w:before="240" w:line="240" w:lineRule="auto"/>
            <w:ind w:left="560" w:right="0" w:hanging="221"/>
            <w:jc w:val="left"/>
            <w:rPr>
              <w:rFonts w:ascii="Calibri" w:cs="Calibri" w:eastAsia="Calibri" w:hAnsi="Calibri"/>
              <w:b w:val="0"/>
              <w:i w:val="0"/>
              <w:smallCaps w:val="0"/>
              <w:strike w:val="0"/>
              <w:color w:val="000000"/>
              <w:sz w:val="22"/>
              <w:szCs w:val="22"/>
              <w:u w:val="none"/>
              <w:shd w:fill="auto" w:val="clear"/>
              <w:vertAlign w:val="baseline"/>
            </w:rPr>
          </w:pPr>
          <w:hyperlink w:anchor="_30j0zll">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II. Descrierea grupului țintă</w:t>
              <w:tab/>
              <w:t xml:space="preserve">4</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016"/>
            </w:tabs>
            <w:spacing w:after="0" w:before="240" w:line="240" w:lineRule="auto"/>
            <w:ind w:left="560" w:right="0" w:hanging="221"/>
            <w:jc w:val="left"/>
            <w:rPr>
              <w:rFonts w:ascii="Calibri" w:cs="Calibri" w:eastAsia="Calibri" w:hAnsi="Calibri"/>
              <w:b w:val="0"/>
              <w:i w:val="0"/>
              <w:smallCaps w:val="0"/>
              <w:strike w:val="0"/>
              <w:color w:val="000000"/>
              <w:sz w:val="22"/>
              <w:szCs w:val="22"/>
              <w:u w:val="none"/>
              <w:shd w:fill="auto" w:val="clear"/>
              <w:vertAlign w:val="baseline"/>
            </w:rPr>
          </w:pPr>
          <w:hyperlink w:anchor="_1fob9te">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III. Modalități de recrutare a grupului țintă</w:t>
              <w:tab/>
              <w:t xml:space="preserve">5</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016"/>
            </w:tabs>
            <w:spacing w:after="0" w:before="240" w:line="240" w:lineRule="auto"/>
            <w:ind w:left="560" w:right="0" w:hanging="221"/>
            <w:jc w:val="left"/>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IV. Procedura de realizare a dosarului de candidatură a grupului țintă</w:t>
              <w:tab/>
              <w:t xml:space="preserve">6</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016"/>
            </w:tabs>
            <w:spacing w:after="0" w:before="240" w:line="240" w:lineRule="auto"/>
            <w:ind w:left="560" w:right="0" w:hanging="221"/>
            <w:jc w:val="left"/>
            <w:rPr>
              <w:rFonts w:ascii="Calibri" w:cs="Calibri" w:eastAsia="Calibri" w:hAnsi="Calibri"/>
              <w:b w:val="0"/>
              <w:i w:val="0"/>
              <w:smallCaps w:val="0"/>
              <w:strike w:val="0"/>
              <w:color w:val="000000"/>
              <w:sz w:val="22"/>
              <w:szCs w:val="22"/>
              <w:u w:val="none"/>
              <w:shd w:fill="auto" w:val="clear"/>
              <w:vertAlign w:val="baseline"/>
            </w:rPr>
          </w:pPr>
          <w:hyperlink w:anchor="_2et92p0">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 Calendarul estimativ de selecție a grupului țintă</w:t>
              <w:tab/>
              <w:t xml:space="preserve">7</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016"/>
            </w:tabs>
            <w:spacing w:after="0" w:before="240" w:line="240" w:lineRule="auto"/>
            <w:ind w:left="560" w:right="0" w:hanging="221"/>
            <w:jc w:val="left"/>
            <w:rPr>
              <w:rFonts w:ascii="Calibri" w:cs="Calibri" w:eastAsia="Calibri" w:hAnsi="Calibri"/>
              <w:b w:val="0"/>
              <w:i w:val="0"/>
              <w:smallCaps w:val="0"/>
              <w:strike w:val="0"/>
              <w:color w:val="000000"/>
              <w:sz w:val="22"/>
              <w:szCs w:val="22"/>
              <w:u w:val="none"/>
              <w:shd w:fill="auto" w:val="clear"/>
              <w:vertAlign w:val="baseline"/>
            </w:rPr>
          </w:pPr>
          <w:hyperlink w:anchor="_tyjcwt">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 Verificarea dosarelor, admiterea în grupul țintă și soluționarea contestațiilor</w:t>
              <w:tab/>
              <w:t xml:space="preserve">8</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016"/>
            </w:tabs>
            <w:spacing w:after="0" w:before="240" w:line="240" w:lineRule="auto"/>
            <w:ind w:left="560" w:right="0" w:hanging="221"/>
            <w:jc w:val="left"/>
            <w:rPr>
              <w:rFonts w:ascii="Calibri" w:cs="Calibri" w:eastAsia="Calibri" w:hAnsi="Calibri"/>
              <w:b w:val="0"/>
              <w:i w:val="0"/>
              <w:smallCaps w:val="0"/>
              <w:strike w:val="0"/>
              <w:color w:val="000000"/>
              <w:sz w:val="22"/>
              <w:szCs w:val="22"/>
              <w:u w:val="none"/>
              <w:shd w:fill="auto" w:val="clear"/>
              <w:vertAlign w:val="baseline"/>
            </w:rPr>
          </w:pPr>
          <w:hyperlink w:anchor="_3dy6vkm">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VII. Gestiunea internă a documentelor de către parteneri</w:t>
              <w:tab/>
              <w:t xml:space="preserve">9</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016"/>
            </w:tabs>
            <w:spacing w:after="0" w:before="240" w:line="240" w:lineRule="auto"/>
            <w:ind w:left="560" w:right="0" w:hanging="221"/>
            <w:jc w:val="left"/>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VIII. Anexe</w:t>
              <w:tab/>
              <w:t xml:space="preserve">10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3">
      <w:pPr>
        <w:rP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3B">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 Descrierea proiectului</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Prezenta metodologie a fost elaborată în vederea demarării și derulării procesului de identificare, selecție și recrutare a grupului țintă al proiectului</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3"/>
          <w:szCs w:val="23"/>
          <w:u w:val="none"/>
          <w:shd w:fill="auto" w:val="clear"/>
          <w:vertAlign w:val="baseline"/>
          <w:rtl w:val="0"/>
        </w:rPr>
        <w:t xml:space="preserve"> Rădăcini Sociale: Dezvoltăm Afaceri care Contează</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Proiectul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Rădăcini Sociale: Dezvoltăm Afaceri care Contează”</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cod MySmis 316550 este implementat de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Fundația Star of Hope România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în calitate de beneficiar, în parteneriat cu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Asociația „Institutul pentru Parteneriat Social Bucovina” – partener 1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și este cofinanțat din „Programul Incluziune și Demnitate Socială 2021 2027. Valoarea totală eligibilă a proiectului este de 14.888.944,32 lei. Perioada de implementare: 01.08.2024 și 31.01.2027. </w:t>
      </w:r>
    </w:p>
    <w:p w:rsidR="00000000" w:rsidDel="00000000" w:rsidP="00000000" w:rsidRDefault="00000000" w:rsidRPr="00000000" w14:paraId="0000003E">
      <w:pPr>
        <w:spacing w:after="0" w:line="240" w:lineRule="auto"/>
        <w:jc w:val="both"/>
        <w:rPr>
          <w:vertAlign w:val="baseline"/>
        </w:rPr>
      </w:pPr>
      <w:r w:rsidDel="00000000" w:rsidR="00000000" w:rsidRPr="00000000">
        <w:rPr>
          <w:b w:val="1"/>
          <w:color w:val="000000"/>
          <w:vertAlign w:val="baseline"/>
          <w:rtl w:val="0"/>
        </w:rPr>
        <w:t xml:space="preserve">Obiectivul general</w:t>
      </w:r>
      <w:r w:rsidDel="00000000" w:rsidR="00000000" w:rsidRPr="00000000">
        <w:rPr>
          <w:color w:val="000000"/>
          <w:vertAlign w:val="baseline"/>
          <w:rtl w:val="0"/>
        </w:rPr>
        <w:t xml:space="preserve"> al proiectului vizează </w:t>
      </w:r>
      <w:r w:rsidDel="00000000" w:rsidR="00000000" w:rsidRPr="00000000">
        <w:rPr>
          <w:vertAlign w:val="baseline"/>
          <w:rtl w:val="0"/>
        </w:rPr>
        <w:t xml:space="preserve">promovarea dezvoltării durabile si incluzive in mediul rural prin consolidarea economiei sociale ca vector de creștere economica, in urma înființării unui numar de 34 de SES uri, in mediul rural, crearea a minim 136 locuri de munca de calitate si stimularea inovării sociale, facilitând astfel inițierea de noi afaceri, încurajând-se antreprenorialul in economie sociala si ocuparea pe cont propriu pentru minim 131 persoane din care minim 20 de etnie roma.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Obiectivele specifice ale proiectului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sunt:</w:t>
      </w:r>
      <w:r w:rsidDel="00000000" w:rsidR="00000000" w:rsidRPr="00000000">
        <w:rPr>
          <w:rtl w:val="0"/>
        </w:rPr>
      </w:r>
    </w:p>
    <w:p w:rsidR="00000000" w:rsidDel="00000000" w:rsidP="00000000" w:rsidRDefault="00000000" w:rsidRPr="00000000" w14:paraId="00000041">
      <w:pPr>
        <w:spacing w:after="0" w:line="240" w:lineRule="auto"/>
        <w:jc w:val="both"/>
        <w:rPr>
          <w:vertAlign w:val="baseline"/>
        </w:rPr>
      </w:pPr>
      <w:r w:rsidDel="00000000" w:rsidR="00000000" w:rsidRPr="00000000">
        <w:rPr>
          <w:b w:val="1"/>
          <w:color w:val="000000"/>
          <w:vertAlign w:val="baseline"/>
          <w:rtl w:val="0"/>
        </w:rPr>
        <w:t xml:space="preserve">OS1:</w:t>
      </w:r>
      <w:r w:rsidDel="00000000" w:rsidR="00000000" w:rsidRPr="00000000">
        <w:rPr>
          <w:color w:val="000000"/>
          <w:vertAlign w:val="baseline"/>
          <w:rtl w:val="0"/>
        </w:rPr>
        <w:t xml:space="preserve"> </w:t>
      </w:r>
      <w:r w:rsidDel="00000000" w:rsidR="00000000" w:rsidRPr="00000000">
        <w:rPr>
          <w:vertAlign w:val="baseline"/>
          <w:rtl w:val="0"/>
        </w:rPr>
        <w:t xml:space="preserve">Susținerea antreprenoriatului social prin dezvoltarea competentelor antreprenoriale in economie sociala in rândul a cel puțin 131 persoane din grupul ținta, creșterea gradului de conștientizare cu privire la oportunitățile oferite de antreprenorialul social precum si cu privire la principiile inovării sociale, egalitatea de șanse si de tratament intre femei si barbati si integrarea perspectivei de gen, nediscriminarea si prevenirea oricărei forme de discriminare si accesibilitatea pentru persoanele cu dizabilități.</w:t>
      </w:r>
    </w:p>
    <w:p w:rsidR="00000000" w:rsidDel="00000000" w:rsidP="00000000" w:rsidRDefault="00000000" w:rsidRPr="00000000" w14:paraId="00000042">
      <w:pPr>
        <w:spacing w:after="0" w:line="240" w:lineRule="auto"/>
        <w:jc w:val="both"/>
        <w:rPr>
          <w:vertAlign w:val="baseline"/>
        </w:rPr>
      </w:pPr>
      <w:r w:rsidDel="00000000" w:rsidR="00000000" w:rsidRPr="00000000">
        <w:rPr>
          <w:b w:val="1"/>
          <w:color w:val="000000"/>
          <w:vertAlign w:val="baseline"/>
          <w:rtl w:val="0"/>
        </w:rPr>
        <w:t xml:space="preserve">OS2:</w:t>
      </w:r>
      <w:r w:rsidDel="00000000" w:rsidR="00000000" w:rsidRPr="00000000">
        <w:rPr>
          <w:color w:val="000000"/>
          <w:vertAlign w:val="baseline"/>
          <w:rtl w:val="0"/>
        </w:rPr>
        <w:t xml:space="preserve"> </w:t>
      </w:r>
      <w:r w:rsidDel="00000000" w:rsidR="00000000" w:rsidRPr="00000000">
        <w:rPr>
          <w:vertAlign w:val="baseline"/>
          <w:rtl w:val="0"/>
        </w:rPr>
        <w:t xml:space="preserve">Stimularea ocupării pe cont propriu prin finanțarea a 34 de planuri de afaceri in regiunile de dezvoltare NE si/sau NV si/sau SE si/sau Centru si/sau SM si/sau Vest. </w:t>
      </w:r>
    </w:p>
    <w:p w:rsidR="00000000" w:rsidDel="00000000" w:rsidP="00000000" w:rsidRDefault="00000000" w:rsidRPr="00000000" w14:paraId="00000043">
      <w:pPr>
        <w:spacing w:after="0" w:line="240" w:lineRule="auto"/>
        <w:jc w:val="both"/>
        <w:rPr>
          <w:vertAlign w:val="baseline"/>
        </w:rPr>
      </w:pPr>
      <w:r w:rsidDel="00000000" w:rsidR="00000000" w:rsidRPr="00000000">
        <w:rPr>
          <w:b w:val="1"/>
          <w:color w:val="000000"/>
          <w:vertAlign w:val="baseline"/>
          <w:rtl w:val="0"/>
        </w:rPr>
        <w:t xml:space="preserve">OS3:</w:t>
      </w:r>
      <w:r w:rsidDel="00000000" w:rsidR="00000000" w:rsidRPr="00000000">
        <w:rPr>
          <w:vertAlign w:val="baseline"/>
          <w:rtl w:val="0"/>
        </w:rPr>
        <w:t xml:space="preserve"> Promovarea inovării sociale si a domeniului de economie sociala prin organizarea a 8 evenimente de informare cu un minim de 30 de participanti per eveniment si prin dezvoltarea unei platforme online care sa faciliteze schimbul de cunoștințe, resurse si cele mai bune practici intre organizațiile economiei sociale, in scopul transferului de know how intre persoane in ceea ce privește inovarea sociala si domeniul economiei sociale.</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Cadrul legislativ aplicabil</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Organizarea şi desfasurarea selecției grupului țintă în cadrul proiectului respectă prevederile următoarelor documente:</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Manualul Beneficiarului - Programul Incluziune și Demnitate Socială 2021-2027;</w:t>
      </w:r>
    </w:p>
    <w:p w:rsidR="00000000" w:rsidDel="00000000" w:rsidP="00000000" w:rsidRDefault="00000000" w:rsidRPr="00000000" w14:paraId="0000004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Ghidul Solicitantului Condiții Specifice - Sprijin pentru înființarea de întreprinderi sociale în mediul rural/ P03/ ESO4.1. </w:t>
      </w:r>
    </w:p>
    <w:p w:rsidR="00000000" w:rsidDel="00000000" w:rsidP="00000000" w:rsidRDefault="00000000" w:rsidRPr="00000000" w14:paraId="0000004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80" w:before="0" w:line="240" w:lineRule="auto"/>
        <w:ind w:left="426"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Contractul de finanțare număr PIDS 316550, BENEFICIAR: FUNDATIA "STAR OF HOPE ROMANIA", TITLUL PROIECTULUI: “Rădăcini Sociale: Dezvoltăm Afaceri care Contează”, Cod SMIS 316550.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bookmarkStart w:colFirst="0" w:colLast="0" w:name="_30j0zll" w:id="1"/>
      <w:bookmarkEnd w:id="1"/>
      <w:r w:rsidDel="00000000" w:rsidR="00000000" w:rsidRPr="00000000">
        <w:rPr>
          <w:rtl w:val="0"/>
        </w:rPr>
      </w:r>
    </w:p>
    <w:p w:rsidR="00000000" w:rsidDel="00000000" w:rsidP="00000000" w:rsidRDefault="00000000" w:rsidRPr="00000000" w14:paraId="0000004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II. Descrierea grupului țintă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cadrul proiectului se derulează Activitatea 2. Sprijin pentru înființarea de noi întreprinderi sociale, respectiv sub activitatea SA 2.2Selectarea grupului țintă ce va participa la acțiunile de sprijin organizate</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Grupul țintă al proiectului este format din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131 persoane care doresc să înființeze întreprinderi sociale în mediul rural. </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Pentru a fi eligibile, persoanele din grupul țintă trebuie ca la data intrării în operațiunile FSE să îndeplinească cumulativ următoarele criterii:</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-735964</wp:posOffset>
            </wp:positionH>
            <wp:positionV relativeFrom="paragraph">
              <wp:posOffset>149225</wp:posOffset>
            </wp:positionV>
            <wp:extent cx="647700" cy="695325"/>
            <wp:effectExtent b="0" l="0" r="0" t="0"/>
            <wp:wrapSquare wrapText="bothSides" distB="0" distT="0" distL="114300" distR="114300"/>
            <wp:docPr id="26"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47700" cy="695325"/>
                    </a:xfrm>
                    <a:prstGeom prst="rect"/>
                    <a:ln/>
                  </pic:spPr>
                </pic:pic>
              </a:graphicData>
            </a:graphic>
          </wp:anchor>
        </w:drawing>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sunt persoane care doresc să înființeze întreprinderi sociale în mediul rural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au domiciliul/reședința în regiunile de implementare ale proiectului, respectiv: Nord - Est, Nord-Vest, Sud-Est, Sud-Muntenia, Vest și Centru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în mediul rural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au vârsta cuprinsă între 18 și 64 de ani.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Structura grupului țintă:</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b w:val="0"/>
          <w:i w:val="0"/>
          <w:smallCaps w:val="0"/>
          <w:strike w:val="0"/>
          <w:color w:val="000000"/>
          <w:sz w:val="22"/>
          <w:szCs w:val="22"/>
          <w:u w:val="singl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 va urmări ca un procent minim de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30 %  din grupul țintă să fie reprezentat de persoane vulnerabile din mediul rural, respectiv 40 persoane. </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singl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 va urmări ca un procent minim de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15.20 %  din grupul țintă să fie reprezentat de persoane de etnie romă din mediul rural, respectiv 20 persoane. </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 va urmări ca un procent minim de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50 %  din grupul țintă să fie reprezentat de femei din mediul rural, respectiv 66 persoane. </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N. B ********************</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În categoria de grup țintă “ Persoane vulnerabile din mediul rural ”, sunt incluse persoanele dezavantajate/ defavorizate pe piața muncii, șomeri, persoane inactive.</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Selecția persoanelor din grupul țintă va fi repartizată astfel:</w:t>
      </w:r>
      <w:r w:rsidDel="00000000" w:rsidR="00000000" w:rsidRPr="00000000">
        <w:drawing>
          <wp:anchor allowOverlap="1" behindDoc="0" distB="0" distT="0" distL="114300" distR="114300" hidden="0" layoutInCell="1" locked="0" relativeHeight="0" simplePos="0">
            <wp:simplePos x="0" y="0"/>
            <wp:positionH relativeFrom="column">
              <wp:posOffset>-735964</wp:posOffset>
            </wp:positionH>
            <wp:positionV relativeFrom="paragraph">
              <wp:posOffset>178435</wp:posOffset>
            </wp:positionV>
            <wp:extent cx="647700" cy="695325"/>
            <wp:effectExtent b="0" l="0" r="0" t="0"/>
            <wp:wrapSquare wrapText="bothSides" distB="0" distT="0" distL="114300" distR="114300"/>
            <wp:docPr id="27"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47700" cy="695325"/>
                    </a:xfrm>
                    <a:prstGeom prst="rect"/>
                    <a:ln/>
                  </pic:spPr>
                </pic:pic>
              </a:graphicData>
            </a:graphic>
          </wp:anchor>
        </w:drawing>
      </w:r>
    </w:p>
    <w:p w:rsidR="00000000" w:rsidDel="00000000" w:rsidP="00000000" w:rsidRDefault="00000000" w:rsidRPr="00000000" w14:paraId="0000005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beneficiarul,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FUNDAȚIA STAR OF HOPE ROMÂNIA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va realiza selecția unui număr de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80 persoane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din grupul țintă. </w:t>
      </w:r>
    </w:p>
    <w:p w:rsidR="00000000" w:rsidDel="00000000" w:rsidP="00000000" w:rsidRDefault="00000000" w:rsidRPr="00000000" w14:paraId="0000005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partenerul 1,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Asociația „Institutul pentru Parteneriat Social Bucovina”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va realiza selecția unui număr de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51 persoane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din grupul țintă.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Apartenența la grupul țintă se va realiza la intrarea în proiect (data la care persoana va beneficia pentru prima dată de sprijinul oferit prin proiect), prin declarație pe propria răspundere a persoanei din grupul țintă sau a persoanelor/instituțiilor abilitate și/sau prin atașarea de documente doveditoare.Beneficiarul/Partenerul colectează date de la participanții pe care îi sprijină în operațiune. Aceste date vor fi introduse în aplicația PWA, disponibilă la adresa </w:t>
      </w:r>
      <w:hyperlink r:id="rId7">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https://indicatori.fonduri-ue.ro</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Formularul pentru înregistrarea participanților/entităților din GT se va genera din această aplicație și apoi va fi semnat de persoana din GT și de expertul care a realizat selecția GT. Modelul formularului este prezentat în Anexa 2.</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Având în vedere specificul grupurilor țintă ale programului, datele pe care Beneficiarul/partenerul le colectează de la participanți sunt următoarele:</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tab/>
        <w:t xml:space="preserve">Date de identificare (nume, prenume, CNP, data nașterii, gen);</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tab/>
        <w:t xml:space="preserve">Date de contact (domiciliu de reședință, domiciliu de corespondență, numere de telefon, adrese de e-mail);</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tab/>
        <w:t xml:space="preserve">Date privind statutul pe piața muncii;</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tab/>
        <w:t xml:space="preserve">Vârsta;</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tab/>
        <w:t xml:space="preserve">Date privind nivelul studiilor;</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tab/>
        <w:t xml:space="preserve">Date privind situația la nivelul gospodăriei;</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tab/>
        <w:t xml:space="preserve">Date privind apartenența la un grup vulnerabil/dizabilități/situația în gospodărie (migrat, origine străină, grup minoritar (inclusiv comunități marginalizate cum ar fi romii), dizabilități, persoană defavorizată (altele), persoană fără adăpost sau care este afectată de excluziune locative);</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tab/>
        <w:t xml:space="preserve">Date privind locul de domiciliu (urban/rural);</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bookmarkStart w:colFirst="0" w:colLast="0" w:name="_1fob9te" w:id="2"/>
      <w:bookmarkEnd w:id="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tab/>
        <w:t xml:space="preserve">Informații privind activitățile la care va participa în cadrul proiectului.</w:t>
      </w:r>
    </w:p>
    <w:p w:rsidR="00000000" w:rsidDel="00000000" w:rsidP="00000000" w:rsidRDefault="00000000" w:rsidRPr="00000000" w14:paraId="00000068">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III. Modalități de recrutare a grupului țintă</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Identificarea și selecția grupului țintă se va realiza cu respectarea prevederilor Cererii de finanțare, ale Contractului de finanțare a proiectului, a legislației europene și naționale.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Procesul de selecție va fi pregătit și desfășurat astfel încât să asigure o procedură decizională transparentă și echidistantă. Recrutarea beneficiarilor va avea la bază principiul egalității de șanse și principiul non-discriminării și se va realiza fără condiționări, deosebiri, excluderi, preferințe, restricții bazate pe criterii de rasă, naționalitate, etnie, limbă, religie, categorie socială, convingeri, vârstă, situație sau responsabilitate familială și alte asemenea criterii care pot conduce la acte de discriminare directă sau indirectă.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În procesul de recrutare a grupului țintă și pe toată durata implementării proiectului, se vor respecta toate prevederile Regulamentului (UE) nr. 679 din 27 aprilie 2016 privind protecția persoanelor fizice în ceea ce privește prelucrarea datelor cu caracter personal și privind libera circulație a acestor date (Regulamentul general privind protecția datelor), precum și prevederile Directivei 2002/58/CE privind prelucrarea datelor personale și protejarea confidențialității în sectorul comunicațiilor publice (Directiva asupra confidențialității și comunicațiilor electronice), transpusă în legislația națională prin Legea nr. 506/2004 privind prelucrarea datelor cu caracter personal și protecția vieții private în sector comunicațiilor electronice, cu modificările și completările ulterioare.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În vederea popularizării proiectului pentru asigurarea șanselor egale de participare a persoanelor din toate judetele regiunilor vizate de proiect, vor fi diseminate anunțuri de selecție in cadrul instituțiilor publice din fiecare județ (Primarii, AJOFM, etc) sau alte locuri care sunt frecventate de către persoanele care fac parte din grupul ținta, precum și în spatii la care sa aiba acces persoane care doresc sa inițieze o întreprindere sociala; totodată se va publica un anunt pe website-ul proiectului si pe rețelele de socializare.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acelasi timp, prin intermediul activitatii A2.1. se va desfășura o campanie de informare si promovare a antreprenoriatului in economia sociala, vor fi organizate mai multe evenimente de informare, dar si de recrutare (activitatea 2.2.) in regiunile de implementare ale proiectului.</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bookmarkStart w:colFirst="0" w:colLast="0" w:name="_3znysh7" w:id="3"/>
      <w:bookmarkEnd w:id="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Potențialii participanti se vor putea înscrie si prin completarea unui chestionar online, cu condiția ca aceștia sa îndeplinească criteriile de recrutare. Chestionarul va fi publicat pe platforma online dedicata proiectului si va fi special conceput pentru desfasurarea acestei activitati, astfel încât sa poata avea acces si alte persoane care nu au reusit sa participe la evenimentele organizate in vederea selecției grupului ținta, facilitând astfel accesul tuturor persoanelor interesate caz, Experții recrutare GT vor face un follow-up al cererilor înregistrate online si se vor organiza întâlniri fata in fata, sau prin alte mijloace, cu cei înscriși pentru a-i informa in amănunt cu privire la selecția in vederea participării la programul de formare antreprenoriala in economie sociala. Comunicarea fata-in fata reprezintă o forma vitala de schimb de informatii, astfel ca Experții recrutare GT vor organiza întâlniri cu grupul ținta si vor face deplasări in scopul întâlnirii in functie de disponibilitatea GT, întâlniri in cadrul cărora vor furniza informatii cu privire la existenta proiectului si valoarea adăugată a acestuia, de pe urma căruia pot beneficia de rezultate imediate – formare profesionala in antreprenorial si management in economie sociala, formare non formala, consiliere/consultanta si acordarea de subvenții (micro-granturi) pentru înființarea de SES, cat si rezultatele pe termen lung - posibilitatea ocupării într-un domeniu cu care sunt familiarizați si instruiți, obținerea unui certificat de formare profesionala și antreprenorial in economie sociala recunoscute pe piața muncii, creșterea respectului de sine si al independentei, îmbunătățirea sentimentului împlinirii profesionale posibilitatea înființării unei întreprinderi. In sprijinul acestor activitati de comunicare si in vederea diseminări informațiilor vor exista materiale tipărite, distribuite la nivel local/judetean si in cadrul evenimentelor organizate in cadrul proiectului.</w:t>
      </w:r>
    </w:p>
    <w:p w:rsidR="00000000" w:rsidDel="00000000" w:rsidP="00000000" w:rsidRDefault="00000000" w:rsidRPr="00000000" w14:paraId="00000071">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IV. Procedura de realizare a dosarului de candidatură a grupului țintă</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Persoanele care doresc să se înscrie în cadrul grupului țintă vor depune dosarul de candidatură la unul din cei doi parteneri la următoarele date de contact:</w:t>
      </w:r>
      <w:r w:rsidDel="00000000" w:rsidR="00000000" w:rsidRPr="00000000">
        <w:rPr>
          <w:rtl w:val="0"/>
        </w:rPr>
      </w:r>
    </w:p>
    <w:p w:rsidR="00000000" w:rsidDel="00000000" w:rsidP="00000000" w:rsidRDefault="00000000" w:rsidRPr="00000000" w14:paraId="00000073">
      <w:pPr>
        <w:numPr>
          <w:ilvl w:val="0"/>
          <w:numId w:val="9"/>
        </w:numPr>
        <w:spacing w:after="0" w:line="240" w:lineRule="auto"/>
        <w:ind w:left="720" w:hanging="360"/>
        <w:jc w:val="both"/>
        <w:rPr>
          <w:color w:val="000000"/>
        </w:rPr>
      </w:pPr>
      <w:r w:rsidDel="00000000" w:rsidR="00000000" w:rsidRPr="00000000">
        <w:rPr>
          <w:color w:val="000000"/>
          <w:vertAlign w:val="baseline"/>
          <w:rtl w:val="0"/>
        </w:rPr>
        <w:t xml:space="preserve">Fundația Star of Hope România, Iași, str. Bariera Veche nr. 3 Persoană de contact:</w:t>
      </w:r>
      <w:r w:rsidDel="00000000" w:rsidR="00000000" w:rsidRPr="00000000">
        <w:rPr>
          <w:vertAlign w:val="baseline"/>
          <w:rtl w:val="0"/>
        </w:rPr>
        <w:t xml:space="preserve"> </w:t>
      </w:r>
      <w:r w:rsidDel="00000000" w:rsidR="00000000" w:rsidRPr="00000000">
        <w:rPr>
          <w:color w:val="000000"/>
          <w:vertAlign w:val="baseline"/>
          <w:rtl w:val="0"/>
        </w:rPr>
        <w:t xml:space="preserve">Topală Camelia, telefon:</w:t>
      </w:r>
      <w:r w:rsidDel="00000000" w:rsidR="00000000" w:rsidRPr="00000000">
        <w:rPr>
          <w:vertAlign w:val="baseline"/>
          <w:rtl w:val="0"/>
        </w:rPr>
        <w:t xml:space="preserve"> </w:t>
      </w:r>
      <w:r w:rsidDel="00000000" w:rsidR="00000000" w:rsidRPr="00000000">
        <w:rPr>
          <w:color w:val="000000"/>
          <w:vertAlign w:val="baseline"/>
          <w:rtl w:val="0"/>
        </w:rPr>
        <w:t xml:space="preserve">telefon 0740 044 829; e-mail</w:t>
      </w:r>
      <w:hyperlink r:id="rId8">
        <w:r w:rsidDel="00000000" w:rsidR="00000000" w:rsidRPr="00000000">
          <w:rPr>
            <w:color w:val="0563c1"/>
            <w:u w:val="single"/>
            <w:vertAlign w:val="baseline"/>
            <w:rtl w:val="0"/>
          </w:rPr>
          <w:t xml:space="preserve">: radacini.sociale@starofhope.ro</w:t>
        </w:r>
      </w:hyperlink>
      <w:r w:rsidDel="00000000" w:rsidR="00000000" w:rsidRPr="00000000">
        <w:rPr>
          <w:rtl w:val="0"/>
        </w:rPr>
      </w:r>
    </w:p>
    <w:p w:rsidR="00000000" w:rsidDel="00000000" w:rsidP="00000000" w:rsidRDefault="00000000" w:rsidRPr="00000000" w14:paraId="00000074">
      <w:pPr>
        <w:numPr>
          <w:ilvl w:val="0"/>
          <w:numId w:val="9"/>
        </w:numPr>
        <w:spacing w:after="0" w:line="240" w:lineRule="auto"/>
        <w:ind w:left="720" w:hanging="360"/>
        <w:jc w:val="both"/>
        <w:rPr>
          <w:color w:val="000000"/>
        </w:rPr>
      </w:pPr>
      <w:r w:rsidDel="00000000" w:rsidR="00000000" w:rsidRPr="00000000">
        <w:rPr>
          <w:color w:val="000000"/>
          <w:vertAlign w:val="baseline"/>
          <w:rtl w:val="0"/>
        </w:rPr>
        <w:t xml:space="preserve">Asociația “Institutul pentru Parteneriat Social Bucovina”, municipiul Suceava, str. Zamcei nr. 17A ,jud. Suceava,  Persoană de contact: Timpescu Raluca, telefon 0741800284, e-mail: </w:t>
      </w:r>
      <w:hyperlink r:id="rId9">
        <w:r w:rsidDel="00000000" w:rsidR="00000000" w:rsidRPr="00000000">
          <w:rPr>
            <w:color w:val="0563c1"/>
            <w:u w:val="single"/>
            <w:vertAlign w:val="baseline"/>
            <w:rtl w:val="0"/>
          </w:rPr>
          <w:t xml:space="preserve">proiecte@bucovinainstitute.org.</w:t>
        </w:r>
      </w:hyperlink>
      <w:r w:rsidDel="00000000" w:rsidR="00000000" w:rsidRPr="00000000">
        <w:rPr>
          <w:color w:val="000000"/>
          <w:vertAlign w:val="baseline"/>
          <w:rtl w:val="0"/>
        </w:rPr>
        <w:t xml:space="preserve">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 vor verifica si prelua documentele de eligibilitate, se vor semna declaratiile de angajament si se vor completa documentele de grup ținta etc. Toate dosarele de candidatura vor fi preluate de Experții recrutare GT in cadrul întâlnirilor organizate, pe teren sau la sediul de implementare al proiectului. Pentru completarea dosarelor de grup ținta se va putea utiliza si mediul online.</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Dosarul va cuprinde:</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Calibri" w:cs="Calibri" w:eastAsia="Calibri" w:hAnsi="Calibri"/>
          <w:b w:val="0"/>
          <w:i w:val="0"/>
          <w:smallCaps w:val="0"/>
          <w:strike w:val="0"/>
          <w:color w:val="5b9bd5"/>
          <w:sz w:val="22"/>
          <w:szCs w:val="22"/>
          <w:u w:val="none"/>
          <w:shd w:fill="auto" w:val="clear"/>
        </w:rPr>
      </w:pPr>
      <w:r w:rsidDel="00000000" w:rsidR="00000000" w:rsidRPr="00000000">
        <w:rPr>
          <w:rFonts w:ascii="Calibri" w:cs="Calibri" w:eastAsia="Calibri" w:hAnsi="Calibri"/>
          <w:b w:val="0"/>
          <w:i w:val="0"/>
          <w:smallCaps w:val="0"/>
          <w:strike w:val="0"/>
          <w:color w:val="5b9bd5"/>
          <w:sz w:val="22"/>
          <w:szCs w:val="22"/>
          <w:u w:val="none"/>
          <w:shd w:fill="auto" w:val="clear"/>
          <w:vertAlign w:val="baseline"/>
          <w:rtl w:val="0"/>
        </w:rPr>
        <w:t xml:space="preserve">Anexa 1 - Cerere de înscriere în proiect şi apartenența la categoria de grup țintă</w:t>
      </w:r>
    </w:p>
    <w:p w:rsidR="00000000" w:rsidDel="00000000" w:rsidP="00000000" w:rsidRDefault="00000000" w:rsidRPr="00000000" w14:paraId="0000007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Calibri" w:cs="Calibri" w:eastAsia="Calibri" w:hAnsi="Calibri"/>
          <w:b w:val="0"/>
          <w:i w:val="0"/>
          <w:smallCaps w:val="0"/>
          <w:strike w:val="0"/>
          <w:color w:val="5b9bd5"/>
          <w:sz w:val="22"/>
          <w:szCs w:val="22"/>
          <w:u w:val="none"/>
          <w:shd w:fill="auto" w:val="clear"/>
        </w:rPr>
      </w:pPr>
      <w:r w:rsidDel="00000000" w:rsidR="00000000" w:rsidRPr="00000000">
        <w:rPr>
          <w:rFonts w:ascii="Calibri" w:cs="Calibri" w:eastAsia="Calibri" w:hAnsi="Calibri"/>
          <w:b w:val="0"/>
          <w:i w:val="0"/>
          <w:smallCaps w:val="0"/>
          <w:strike w:val="0"/>
          <w:color w:val="5b9bd5"/>
          <w:sz w:val="22"/>
          <w:szCs w:val="22"/>
          <w:u w:val="none"/>
          <w:shd w:fill="auto" w:val="clear"/>
          <w:vertAlign w:val="baseline"/>
          <w:rtl w:val="0"/>
        </w:rPr>
        <w:t xml:space="preserve">Anexa 2 - Formular de înregistrare individuală a participanților la operațiunile finanțate prin PIDS 2021-2027 (original);</w:t>
      </w:r>
    </w:p>
    <w:p w:rsidR="00000000" w:rsidDel="00000000" w:rsidP="00000000" w:rsidRDefault="00000000" w:rsidRPr="00000000" w14:paraId="0000007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Calibri" w:cs="Calibri" w:eastAsia="Calibri" w:hAnsi="Calibri"/>
          <w:b w:val="0"/>
          <w:i w:val="0"/>
          <w:smallCaps w:val="0"/>
          <w:strike w:val="0"/>
          <w:color w:val="5b9bd5"/>
          <w:sz w:val="22"/>
          <w:szCs w:val="22"/>
          <w:u w:val="none"/>
          <w:shd w:fill="auto" w:val="clear"/>
        </w:rPr>
      </w:pPr>
      <w:r w:rsidDel="00000000" w:rsidR="00000000" w:rsidRPr="00000000">
        <w:rPr>
          <w:rFonts w:ascii="Calibri" w:cs="Calibri" w:eastAsia="Calibri" w:hAnsi="Calibri"/>
          <w:b w:val="0"/>
          <w:i w:val="0"/>
          <w:smallCaps w:val="0"/>
          <w:strike w:val="0"/>
          <w:color w:val="5b9bd5"/>
          <w:sz w:val="22"/>
          <w:szCs w:val="22"/>
          <w:u w:val="none"/>
          <w:shd w:fill="auto" w:val="clear"/>
          <w:vertAlign w:val="baseline"/>
          <w:rtl w:val="0"/>
        </w:rPr>
        <w:t xml:space="preserve">Anexa 3 - Declarația privind evitarea dublei finanțări; </w:t>
      </w:r>
    </w:p>
    <w:p w:rsidR="00000000" w:rsidDel="00000000" w:rsidP="00000000" w:rsidRDefault="00000000" w:rsidRPr="00000000" w14:paraId="0000007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Calibri" w:cs="Calibri" w:eastAsia="Calibri" w:hAnsi="Calibri"/>
          <w:b w:val="0"/>
          <w:i w:val="0"/>
          <w:smallCaps w:val="0"/>
          <w:strike w:val="0"/>
          <w:color w:val="5b9bd5"/>
          <w:sz w:val="22"/>
          <w:szCs w:val="22"/>
          <w:u w:val="none"/>
          <w:shd w:fill="auto" w:val="clear"/>
        </w:rPr>
      </w:pPr>
      <w:r w:rsidDel="00000000" w:rsidR="00000000" w:rsidRPr="00000000">
        <w:rPr>
          <w:rFonts w:ascii="Calibri" w:cs="Calibri" w:eastAsia="Calibri" w:hAnsi="Calibri"/>
          <w:b w:val="0"/>
          <w:i w:val="0"/>
          <w:smallCaps w:val="0"/>
          <w:strike w:val="0"/>
          <w:color w:val="5b9bd5"/>
          <w:sz w:val="22"/>
          <w:szCs w:val="22"/>
          <w:u w:val="none"/>
          <w:shd w:fill="auto" w:val="clear"/>
          <w:vertAlign w:val="baseline"/>
          <w:rtl w:val="0"/>
        </w:rPr>
        <w:t xml:space="preserve">Anexa 4 - Acord privind utilizarea datelor cu caracter personal</w:t>
      </w:r>
    </w:p>
    <w:p w:rsidR="00000000" w:rsidDel="00000000" w:rsidP="00000000" w:rsidRDefault="00000000" w:rsidRPr="00000000" w14:paraId="0000007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Calibri" w:cs="Calibri" w:eastAsia="Calibri" w:hAnsi="Calibri"/>
          <w:b w:val="0"/>
          <w:i w:val="0"/>
          <w:smallCaps w:val="0"/>
          <w:strike w:val="0"/>
          <w:color w:val="5b9bd5"/>
          <w:sz w:val="22"/>
          <w:szCs w:val="22"/>
          <w:u w:val="none"/>
          <w:shd w:fill="auto" w:val="clear"/>
        </w:rPr>
      </w:pPr>
      <w:r w:rsidDel="00000000" w:rsidR="00000000" w:rsidRPr="00000000">
        <w:rPr>
          <w:rFonts w:ascii="Calibri" w:cs="Calibri" w:eastAsia="Calibri" w:hAnsi="Calibri"/>
          <w:b w:val="0"/>
          <w:i w:val="0"/>
          <w:smallCaps w:val="0"/>
          <w:strike w:val="0"/>
          <w:color w:val="5b9bd5"/>
          <w:sz w:val="22"/>
          <w:szCs w:val="22"/>
          <w:u w:val="none"/>
          <w:shd w:fill="auto" w:val="clear"/>
          <w:vertAlign w:val="baseline"/>
          <w:rtl w:val="0"/>
        </w:rPr>
        <w:t xml:space="preserve">Anexa 5 - Declarație pe proprie răspundere de evitarea a conflictului de interese (in grupul țintă nu se vor putea înscrie soți, soții, rude sau afini până la gradul II inclusiv ai angajaților/administratorilor/reprezentanților legali/acționarilor administratorului schemei de antreprenorial. Această regulă se aplică inclusiv soților, soțiilor, rudelor sau afinilor până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6" w:right="0" w:firstLine="0"/>
        <w:jc w:val="both"/>
        <w:rPr>
          <w:rFonts w:ascii="Calibri" w:cs="Calibri" w:eastAsia="Calibri" w:hAnsi="Calibri"/>
          <w:b w:val="0"/>
          <w:i w:val="0"/>
          <w:smallCaps w:val="0"/>
          <w:strike w:val="0"/>
          <w:color w:val="5b9bd5"/>
          <w:sz w:val="22"/>
          <w:szCs w:val="22"/>
          <w:u w:val="none"/>
          <w:shd w:fill="auto" w:val="clear"/>
          <w:vertAlign w:val="baseline"/>
        </w:rPr>
      </w:pPr>
      <w:r w:rsidDel="00000000" w:rsidR="00000000" w:rsidRPr="00000000">
        <w:rPr>
          <w:rFonts w:ascii="Calibri" w:cs="Calibri" w:eastAsia="Calibri" w:hAnsi="Calibri"/>
          <w:b w:val="0"/>
          <w:i w:val="0"/>
          <w:smallCaps w:val="0"/>
          <w:strike w:val="0"/>
          <w:color w:val="5b9bd5"/>
          <w:sz w:val="22"/>
          <w:szCs w:val="22"/>
          <w:u w:val="none"/>
          <w:shd w:fill="auto" w:val="clear"/>
          <w:vertAlign w:val="baseline"/>
          <w:rtl w:val="0"/>
        </w:rPr>
        <w:t xml:space="preserve">la gradul II inclusiv ai angajaților AMPOIDS/OIPOIDS.) Alte documente, daca este cazul.</w:t>
      </w:r>
    </w:p>
    <w:p w:rsidR="00000000" w:rsidDel="00000000" w:rsidP="00000000" w:rsidRDefault="00000000" w:rsidRPr="00000000" w14:paraId="0000007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Calibri" w:cs="Calibri" w:eastAsia="Calibri" w:hAnsi="Calibri"/>
          <w:b w:val="0"/>
          <w:i w:val="0"/>
          <w:smallCaps w:val="0"/>
          <w:strike w:val="0"/>
          <w:color w:val="5b9bd5"/>
          <w:sz w:val="22"/>
          <w:szCs w:val="22"/>
          <w:u w:val="none"/>
          <w:shd w:fill="auto" w:val="clear"/>
        </w:rPr>
      </w:pPr>
      <w:r w:rsidDel="00000000" w:rsidR="00000000" w:rsidRPr="00000000">
        <w:rPr>
          <w:rFonts w:ascii="Calibri" w:cs="Calibri" w:eastAsia="Calibri" w:hAnsi="Calibri"/>
          <w:b w:val="0"/>
          <w:i w:val="0"/>
          <w:smallCaps w:val="0"/>
          <w:strike w:val="0"/>
          <w:color w:val="5b9bd5"/>
          <w:sz w:val="22"/>
          <w:szCs w:val="22"/>
          <w:u w:val="none"/>
          <w:shd w:fill="auto" w:val="clear"/>
          <w:vertAlign w:val="baseline"/>
          <w:rtl w:val="0"/>
        </w:rPr>
        <w:t xml:space="preserve">Anexa 6 -  Declaratie persoana inactivă</w:t>
      </w:r>
    </w:p>
    <w:p w:rsidR="00000000" w:rsidDel="00000000" w:rsidP="00000000" w:rsidRDefault="00000000" w:rsidRPr="00000000" w14:paraId="0000007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Calibri" w:cs="Calibri" w:eastAsia="Calibri" w:hAnsi="Calibri"/>
          <w:b w:val="0"/>
          <w:i w:val="0"/>
          <w:smallCaps w:val="0"/>
          <w:strike w:val="0"/>
          <w:color w:val="5b9bd5"/>
          <w:sz w:val="22"/>
          <w:szCs w:val="22"/>
          <w:u w:val="none"/>
          <w:shd w:fill="auto" w:val="clear"/>
        </w:rPr>
      </w:pPr>
      <w:r w:rsidDel="00000000" w:rsidR="00000000" w:rsidRPr="00000000">
        <w:rPr>
          <w:rFonts w:ascii="Calibri" w:cs="Calibri" w:eastAsia="Calibri" w:hAnsi="Calibri"/>
          <w:b w:val="0"/>
          <w:i w:val="0"/>
          <w:smallCaps w:val="0"/>
          <w:strike w:val="0"/>
          <w:color w:val="5b9bd5"/>
          <w:sz w:val="22"/>
          <w:szCs w:val="22"/>
          <w:u w:val="none"/>
          <w:shd w:fill="auto" w:val="clear"/>
          <w:vertAlign w:val="baseline"/>
          <w:rtl w:val="0"/>
        </w:rPr>
        <w:t xml:space="preserve">Anexa 7 – Declarație apartenență etnie romă</w:t>
      </w:r>
    </w:p>
    <w:p w:rsidR="00000000" w:rsidDel="00000000" w:rsidP="00000000" w:rsidRDefault="00000000" w:rsidRPr="00000000" w14:paraId="0000008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Calibri" w:cs="Calibri" w:eastAsia="Calibri" w:hAnsi="Calibri"/>
          <w:b w:val="0"/>
          <w:i w:val="0"/>
          <w:smallCaps w:val="0"/>
          <w:strike w:val="0"/>
          <w:color w:val="5b9bd5"/>
          <w:sz w:val="22"/>
          <w:szCs w:val="22"/>
          <w:u w:val="none"/>
          <w:shd w:fill="auto" w:val="clear"/>
        </w:rPr>
      </w:pPr>
      <w:r w:rsidDel="00000000" w:rsidR="00000000" w:rsidRPr="00000000">
        <w:rPr>
          <w:rFonts w:ascii="Calibri" w:cs="Calibri" w:eastAsia="Calibri" w:hAnsi="Calibri"/>
          <w:b w:val="0"/>
          <w:i w:val="0"/>
          <w:smallCaps w:val="0"/>
          <w:strike w:val="0"/>
          <w:color w:val="5b9bd5"/>
          <w:sz w:val="22"/>
          <w:szCs w:val="22"/>
          <w:u w:val="none"/>
          <w:shd w:fill="auto" w:val="clear"/>
          <w:vertAlign w:val="baseline"/>
          <w:rtl w:val="0"/>
        </w:rPr>
        <w:t xml:space="preserve">Carte de identitate, care atestă domiciliul/reședința în mediul rural în regiunile de implementare ale proiectului) – copie conform cu originalul ;</w:t>
      </w:r>
    </w:p>
    <w:p w:rsidR="00000000" w:rsidDel="00000000" w:rsidP="00000000" w:rsidRDefault="00000000" w:rsidRPr="00000000" w14:paraId="0000008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Calibri" w:cs="Calibri" w:eastAsia="Calibri" w:hAnsi="Calibri"/>
          <w:b w:val="0"/>
          <w:i w:val="0"/>
          <w:smallCaps w:val="0"/>
          <w:strike w:val="0"/>
          <w:color w:val="5b9bd5"/>
          <w:sz w:val="22"/>
          <w:szCs w:val="22"/>
          <w:u w:val="none"/>
          <w:shd w:fill="auto" w:val="clear"/>
        </w:rPr>
      </w:pPr>
      <w:r w:rsidDel="00000000" w:rsidR="00000000" w:rsidRPr="00000000">
        <w:rPr>
          <w:rFonts w:ascii="Calibri" w:cs="Calibri" w:eastAsia="Calibri" w:hAnsi="Calibri"/>
          <w:b w:val="0"/>
          <w:i w:val="0"/>
          <w:smallCaps w:val="0"/>
          <w:strike w:val="0"/>
          <w:color w:val="5b9bd5"/>
          <w:sz w:val="22"/>
          <w:szCs w:val="22"/>
          <w:u w:val="none"/>
          <w:shd w:fill="auto" w:val="clear"/>
          <w:vertAlign w:val="baseline"/>
          <w:rtl w:val="0"/>
        </w:rPr>
        <w:t xml:space="preserve">Ultima diploma de studii (minim 12 clase absolvite cu sau fără diploma bacalaureat) – copie conform cu originalul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La dosarul de grup țintă se vor adăuga după caz:</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Calibri" w:cs="Calibri" w:eastAsia="Calibri" w:hAnsi="Calibri"/>
          <w:b w:val="0"/>
          <w:i w:val="0"/>
          <w:smallCaps w:val="0"/>
          <w:strike w:val="0"/>
          <w:color w:val="5b9bd5"/>
          <w:sz w:val="22"/>
          <w:szCs w:val="22"/>
          <w:u w:val="none"/>
          <w:shd w:fill="auto" w:val="clear"/>
        </w:rPr>
      </w:pPr>
      <w:r w:rsidDel="00000000" w:rsidR="00000000" w:rsidRPr="00000000">
        <w:rPr>
          <w:rFonts w:ascii="Calibri" w:cs="Calibri" w:eastAsia="Calibri" w:hAnsi="Calibri"/>
          <w:b w:val="0"/>
          <w:i w:val="0"/>
          <w:smallCaps w:val="0"/>
          <w:strike w:val="0"/>
          <w:color w:val="5b9bd5"/>
          <w:sz w:val="22"/>
          <w:szCs w:val="22"/>
          <w:u w:val="none"/>
          <w:shd w:fill="auto" w:val="clear"/>
          <w:vertAlign w:val="baseline"/>
          <w:rtl w:val="0"/>
        </w:rPr>
        <w:t xml:space="preserve">Certificat de naștere (copie);</w:t>
      </w:r>
    </w:p>
    <w:p w:rsidR="00000000" w:rsidDel="00000000" w:rsidP="00000000" w:rsidRDefault="00000000" w:rsidRPr="00000000" w14:paraId="0000008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Calibri" w:cs="Calibri" w:eastAsia="Calibri" w:hAnsi="Calibri"/>
          <w:b w:val="0"/>
          <w:i w:val="0"/>
          <w:smallCaps w:val="0"/>
          <w:strike w:val="0"/>
          <w:color w:val="5b9bd5"/>
          <w:sz w:val="22"/>
          <w:szCs w:val="22"/>
          <w:u w:val="none"/>
          <w:shd w:fill="auto" w:val="clear"/>
        </w:rPr>
      </w:pPr>
      <w:r w:rsidDel="00000000" w:rsidR="00000000" w:rsidRPr="00000000">
        <w:rPr>
          <w:rFonts w:ascii="Calibri" w:cs="Calibri" w:eastAsia="Calibri" w:hAnsi="Calibri"/>
          <w:b w:val="0"/>
          <w:i w:val="0"/>
          <w:smallCaps w:val="0"/>
          <w:strike w:val="0"/>
          <w:color w:val="5b9bd5"/>
          <w:sz w:val="22"/>
          <w:szCs w:val="22"/>
          <w:u w:val="none"/>
          <w:shd w:fill="auto" w:val="clear"/>
          <w:vertAlign w:val="baseline"/>
          <w:rtl w:val="0"/>
        </w:rPr>
        <w:t xml:space="preserve">Certificat de căsătorie – dacă este cazul de schimbarea numelui (copie);</w:t>
      </w:r>
    </w:p>
    <w:p w:rsidR="00000000" w:rsidDel="00000000" w:rsidP="00000000" w:rsidRDefault="00000000" w:rsidRPr="00000000" w14:paraId="0000008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Calibri" w:cs="Calibri" w:eastAsia="Calibri" w:hAnsi="Calibri"/>
          <w:b w:val="0"/>
          <w:i w:val="0"/>
          <w:smallCaps w:val="0"/>
          <w:strike w:val="0"/>
          <w:color w:val="5b9bd5"/>
          <w:sz w:val="22"/>
          <w:szCs w:val="22"/>
          <w:u w:val="none"/>
          <w:shd w:fill="auto" w:val="clear"/>
        </w:rPr>
      </w:pPr>
      <w:r w:rsidDel="00000000" w:rsidR="00000000" w:rsidRPr="00000000">
        <w:rPr>
          <w:rFonts w:ascii="Calibri" w:cs="Calibri" w:eastAsia="Calibri" w:hAnsi="Calibri"/>
          <w:b w:val="0"/>
          <w:i w:val="0"/>
          <w:smallCaps w:val="0"/>
          <w:strike w:val="0"/>
          <w:color w:val="5b9bd5"/>
          <w:sz w:val="22"/>
          <w:szCs w:val="22"/>
          <w:u w:val="none"/>
          <w:shd w:fill="auto" w:val="clear"/>
          <w:vertAlign w:val="baseline"/>
          <w:rtl w:val="0"/>
        </w:rPr>
        <w:t xml:space="preserve">Documente care atestă apartenență la categoria persoane vulnerabile din mediul rural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Criterii de selecție grup țintă</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Criteriile de selecție pentru înscrierea în grupul țintă sunt următoarele: </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Persoana este eligibilă pentru a se înscrie în grupul țintă al proiectului conform criteriilor de eligibilitate așa cum sunt prezentate la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cap.</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II. Descrierea grupului țintă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și în</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Ghidul solicitantului, condiții specifice; </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Persoana </w:t>
      </w: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a prezentat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și </w:t>
      </w: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completat corect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toate documentele necesare înscrierii în grupul țintă conform listei din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cap. IV.</w:t>
      </w:r>
      <w:r w:rsidDel="00000000" w:rsidR="00000000" w:rsidRPr="00000000">
        <w:rPr>
          <w:rtl w:val="0"/>
        </w:rPr>
      </w:r>
    </w:p>
    <w:p w:rsidR="00000000" w:rsidDel="00000000" w:rsidP="00000000" w:rsidRDefault="00000000" w:rsidRPr="00000000" w14:paraId="0000008B">
      <w:pPr>
        <w:spacing w:line="240" w:lineRule="auto"/>
        <w:rPr>
          <w:sz w:val="24"/>
          <w:szCs w:val="24"/>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bookmarkStart w:colFirst="0" w:colLast="0" w:name="_2et92p0" w:id="4"/>
      <w:bookmarkEnd w:id="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Selecția grupului țintă se face cu respectarea principiului egalității de șanse și nediscriminării și se realizează fără condiționări, deosebiri, excluderi, preferințe, restricții bazate pe criterii de rasă, naționalitate, etnie, limbă, religie, categorie socială, convingeri, vârstă, handicap, situație sau responsabilitate familială și alte asemenea criterii care pot duce la discriminare directă sau indirectă. </w:t>
      </w:r>
      <w:r w:rsidDel="00000000" w:rsidR="00000000" w:rsidRPr="00000000">
        <w:rPr>
          <w:rtl w:val="0"/>
        </w:rPr>
      </w:r>
    </w:p>
    <w:p w:rsidR="00000000" w:rsidDel="00000000" w:rsidP="00000000" w:rsidRDefault="00000000" w:rsidRPr="00000000" w14:paraId="0000008D">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V. Calendarul estimativ de selecție a grupului țintă</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Lansarea selecției – L2 (septembrie 2024)</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Înscrierea candidaților/depunerea dosarelor de înscriere – L2-L9 ( septembrie2024 - aprilie 2025)</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Verificarea dosarelor, admiterea în grupul țintă și soluționarea contestațiilor - L2- L9 ( septembrie2024 - aprilie 2025)</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Afișarea componenței grupului țintă - L2-L9 ( septembrie2024 - aprilie 2025)</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Lansarea selecției</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 toată perioada se va derula o campanie de informare și promovare a economiei sociale. </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Înscrierea candidaților/ depunerea dosarelor de înscriere</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Persoanele interesate vor avea la dispoziție toate canalele de comunicare disponibile pentru a intra în legătură cu experții recrutare grup țintă din partea beneficiarului și a partenerului. </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 pagina web a solicitantului (</w:t>
      </w:r>
      <w:hyperlink r:id="rId10">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https://starofhope.ro/</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va exista o secțiune privind informațiile necesare înscrierii, unde persoanele eligibile vor putea analiza prezenta metodologie, vor putea afla informații despre cursurile organizate și modalitățile de înscriere. </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Persoanele înscrise vor fi contactate sau vor contacta echipa de proiect pentru a le va oferi toate detaliile privind dobândirea calității de membru al grupului țintă și completarea dosarului de înscriere.</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Înscrierea în grupul țintă se face pe baza de dosar și cu sprijinul unui expert recrutare grup țintă care va oferi suport candidaților să completeze dosarul. </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Datele de contact pentru înscrierea grupului țintă sunt:</w:t>
      </w:r>
      <w:r w:rsidDel="00000000" w:rsidR="00000000" w:rsidRPr="00000000">
        <w:rPr>
          <w:rtl w:val="0"/>
        </w:rPr>
      </w:r>
    </w:p>
    <w:p w:rsidR="00000000" w:rsidDel="00000000" w:rsidP="00000000" w:rsidRDefault="00000000" w:rsidRPr="00000000" w14:paraId="0000009F">
      <w:pPr>
        <w:numPr>
          <w:ilvl w:val="0"/>
          <w:numId w:val="1"/>
        </w:numPr>
        <w:spacing w:line="240" w:lineRule="auto"/>
        <w:ind w:left="360" w:hanging="360"/>
        <w:rPr>
          <w:color w:val="000000"/>
        </w:rPr>
      </w:pPr>
      <w:r w:rsidDel="00000000" w:rsidR="00000000" w:rsidRPr="00000000">
        <w:rPr>
          <w:color w:val="000000"/>
          <w:vertAlign w:val="baseline"/>
          <w:rtl w:val="0"/>
        </w:rPr>
        <w:t xml:space="preserve">Fundația Star of Hope România, Iași, str. Bariera Veche nr. 3 Persoană de contact:</w:t>
      </w:r>
      <w:r w:rsidDel="00000000" w:rsidR="00000000" w:rsidRPr="00000000">
        <w:rPr>
          <w:vertAlign w:val="baseline"/>
          <w:rtl w:val="0"/>
        </w:rPr>
        <w:t xml:space="preserve"> </w:t>
      </w:r>
      <w:r w:rsidDel="00000000" w:rsidR="00000000" w:rsidRPr="00000000">
        <w:rPr>
          <w:color w:val="000000"/>
          <w:vertAlign w:val="baseline"/>
          <w:rtl w:val="0"/>
        </w:rPr>
        <w:t xml:space="preserve">Topală Camelia, telefon:</w:t>
      </w:r>
      <w:r w:rsidDel="00000000" w:rsidR="00000000" w:rsidRPr="00000000">
        <w:rPr>
          <w:vertAlign w:val="baseline"/>
          <w:rtl w:val="0"/>
        </w:rPr>
        <w:t xml:space="preserve"> </w:t>
      </w:r>
      <w:r w:rsidDel="00000000" w:rsidR="00000000" w:rsidRPr="00000000">
        <w:rPr>
          <w:color w:val="000000"/>
          <w:vertAlign w:val="baseline"/>
          <w:rtl w:val="0"/>
        </w:rPr>
        <w:t xml:space="preserve">telefon 0740 044 829, e-mail: </w:t>
      </w:r>
      <w:hyperlink r:id="rId11">
        <w:r w:rsidDel="00000000" w:rsidR="00000000" w:rsidRPr="00000000">
          <w:rPr>
            <w:color w:val="0563c1"/>
            <w:u w:val="single"/>
            <w:vertAlign w:val="baseline"/>
            <w:rtl w:val="0"/>
          </w:rPr>
          <w:t xml:space="preserve">radacini.sociale@starofhope.ro</w:t>
        </w:r>
      </w:hyperlink>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Asociația “Institutul pentru Parteneriat Social Bucovina”, municipiul Suceava, str. Zamcei nr. 17A ,jud. Suceava,  Persoană de contact: Timpescu Raluca, telefon 0741800284, e-mail: </w:t>
      </w:r>
      <w:hyperlink r:id="rId12">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proiecte@bucovinainstitute.org.</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1">
      <w:pPr>
        <w:spacing w:line="240" w:lineRule="auto"/>
        <w:rPr>
          <w:sz w:val="24"/>
          <w:szCs w:val="24"/>
          <w:vertAlign w:val="baseline"/>
        </w:rPr>
      </w:pPr>
      <w:bookmarkStart w:colFirst="0" w:colLast="0" w:name="_tyjcwt" w:id="5"/>
      <w:bookmarkEnd w:id="5"/>
      <w:r w:rsidDel="00000000" w:rsidR="00000000" w:rsidRPr="00000000">
        <w:rPr>
          <w:rtl w:val="0"/>
        </w:rPr>
      </w:r>
    </w:p>
    <w:p w:rsidR="00000000" w:rsidDel="00000000" w:rsidP="00000000" w:rsidRDefault="00000000" w:rsidRPr="00000000" w14:paraId="000000A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VI. Verificarea dosarelor, admiterea în grupul țintă și soluționarea contestațiilor</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Dosarele de înscriere în grupul țintă depuse vor fi analizate și verificate de experții recrutare grup țintă, pe măsura depunerii lor de către persoanele interesate. Persoana interesată va fi admisă în grupul țintă doar dacă va îndeplini condițiile de eligibilitate şi selecție și va avea completate corespunzător  și corect documentele aferente înscrierii.</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Lipsa unuia dintre documente, precum și neîndeplinirea criteriilor de selecție descrise anterior conduce automat la neînscrierea în grupul țintă al proiectului.</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După verificarea dosarelor de înscriere, fiecare partener va întocmi, cu respectarea indicatorilor din proiect, lista  persoanelor admise și înscrise să participe la fiecare curs de formare profesională, în parte. Acestea vor fi afișate la sediile de proiect și putând fi consultate de orice persoană interesată. </w:t>
      </w:r>
      <w:r w:rsidDel="00000000" w:rsidR="00000000" w:rsidRPr="00000000">
        <w:rPr>
          <w:rtl w:val="0"/>
        </w:rPr>
      </w:r>
    </w:p>
    <w:p w:rsidR="00000000" w:rsidDel="00000000" w:rsidP="00000000" w:rsidRDefault="00000000" w:rsidRPr="00000000" w14:paraId="000000A7">
      <w:pPr>
        <w:spacing w:line="240" w:lineRule="auto"/>
        <w:rP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Contestațiile se vor depune în scris la sediile de proiect ale partenerilor de proiect în termen de 2 zile lucrătoare de la afișarea rezultatelor.</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În ipoteza în care numărul persoanelor înscrise depășește numărul maxim de cursanți pentru fiecare serie de curs de formare profesională, vor avea prioritate la înscriere și participare la cursurile de formare profesională persoanele fac parte din următoarele categorii:</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 Persoane vulnerabile din mediul rural  (conform Ghid GS -  persoanele dezavantajate/ defavorizate pe piața muncii, șomeri, persoane inactive. )</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 va avea în vedere data înscrierii, respectiv data depunerii dosarului complet de înscriere conform pct. 2.</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Afișarea rezultatelor selecției</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Lista persoanelor admise în grupul țintă al proiectului și înscrise să participe în grupul țintă, vor fi afișate la sediile de proiect. Totodată, candidații care și-au depus dosarele de înscriere în grupul țintă vor fi contactați și li se vor comunica rezultatele verificării dosarelor, precum și posibilitatea de a depune contestație .</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bookmarkStart w:colFirst="0" w:colLast="0" w:name="_3dy6vkm" w:id="6"/>
      <w:bookmarkEnd w:id="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Termenul de depunere a contestației este de 48 de ore de la data comunicării rezultatelor verificării dosarelor, iar termenul de răspuns din partea beneficiarului/partenerului este de 24 de ore.</w:t>
      </w:r>
      <w:r w:rsidDel="00000000" w:rsidR="00000000" w:rsidRPr="00000000">
        <w:rPr>
          <w:rtl w:val="0"/>
        </w:rPr>
      </w:r>
    </w:p>
    <w:p w:rsidR="00000000" w:rsidDel="00000000" w:rsidP="00000000" w:rsidRDefault="00000000" w:rsidRPr="00000000" w14:paraId="000000B3">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59"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VII. Gestiunea internă a documentelor de către parteneri</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Membrii din echipa de proiect de la nivelul fiecărui partener vor respecta Regulamentul UE 2016/679 privind protecția persoanelor fizice în ce privește prelucrarea datelor cu caracter personal și liberă circulație, precum și regulile de gestiune unitară a documentelor, dosarelor și bibliorafturilor care conțin documentele de selecție ale grupului țintă. </w:t>
      </w:r>
      <w:r w:rsidDel="00000000" w:rsidR="00000000" w:rsidRPr="00000000">
        <w:rPr>
          <w:rtl w:val="0"/>
        </w:rPr>
      </w:r>
    </w:p>
    <w:p w:rsidR="00000000" w:rsidDel="00000000" w:rsidP="00000000" w:rsidRDefault="00000000" w:rsidRPr="00000000" w14:paraId="000000B5">
      <w:pPr>
        <w:spacing w:line="240" w:lineRule="auto"/>
        <w:rP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În întocmirea dosarelor de înscriere pentru grupul țintă al proiectului se va acorda atenție gestiunii fizice a documentelor și dosarelor, grupării dosarelor pe bibliorafturi și etichetării bibliorafturilor în scopul accesării facile a conținutului lor.</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Dosarele de înscriere pentru selecție se vor alcătui la nivelul fiecărui partener.</w:t>
      </w:r>
    </w:p>
    <w:p w:rsidR="00000000" w:rsidDel="00000000" w:rsidP="00000000" w:rsidRDefault="00000000" w:rsidRPr="00000000" w14:paraId="000000B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Dosarul de înscriere pentru selecție se întocmește pentru fiecare candidat și conține documentele prevăzute în prezenta metodologie, în ordinea dată.</w:t>
      </w:r>
    </w:p>
    <w:p w:rsidR="00000000" w:rsidDel="00000000" w:rsidP="00000000" w:rsidRDefault="00000000" w:rsidRPr="00000000" w14:paraId="000000B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Dosarele de înscriere se alcătuiesc într-un exemplar original.</w:t>
      </w:r>
    </w:p>
    <w:p w:rsidR="00000000" w:rsidDel="00000000" w:rsidP="00000000" w:rsidRDefault="00000000" w:rsidRPr="00000000" w14:paraId="000000BA">
      <w:pPr>
        <w:spacing w:line="240" w:lineRule="auto"/>
        <w:rPr>
          <w:sz w:val="24"/>
          <w:szCs w:val="24"/>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În cazul în care vor exista modificări ale componenței grupului țintă, acestea vor fi anunțate de către fiecare partener.</w:t>
      </w:r>
      <w:r w:rsidDel="00000000" w:rsidR="00000000" w:rsidRPr="00000000">
        <w:rPr>
          <w:rtl w:val="0"/>
        </w:rPr>
      </w:r>
    </w:p>
    <w:p w:rsidR="00000000" w:rsidDel="00000000" w:rsidP="00000000" w:rsidRDefault="00000000" w:rsidRPr="00000000" w14:paraId="000000BC">
      <w:pPr>
        <w:spacing w:line="240" w:lineRule="auto"/>
        <w:rPr>
          <w:vertAlign w:val="baseline"/>
        </w:rPr>
      </w:pPr>
      <w:bookmarkStart w:colFirst="0" w:colLast="0" w:name="_1t3h5sf" w:id="7"/>
      <w:bookmarkEnd w:id="7"/>
      <w:r w:rsidDel="00000000" w:rsidR="00000000" w:rsidRPr="00000000">
        <w:br w:type="page"/>
      </w:r>
      <w:r w:rsidDel="00000000" w:rsidR="00000000" w:rsidRPr="00000000">
        <w:rPr>
          <w:rtl w:val="0"/>
        </w:rPr>
      </w:r>
    </w:p>
    <w:p w:rsidR="00000000" w:rsidDel="00000000" w:rsidP="00000000" w:rsidRDefault="00000000" w:rsidRPr="00000000" w14:paraId="000000BD">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283" w:right="0" w:firstLine="0"/>
        <w:jc w:val="both"/>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VIII. Anexe</w:t>
      </w:r>
      <w:r w:rsidDel="00000000" w:rsidR="00000000" w:rsidRPr="00000000">
        <w:rPr>
          <w:rtl w:val="0"/>
        </w:rPr>
      </w:r>
    </w:p>
    <w:p w:rsidR="00000000" w:rsidDel="00000000" w:rsidP="00000000" w:rsidRDefault="00000000" w:rsidRPr="00000000" w14:paraId="000000BE">
      <w:pPr>
        <w:spacing w:after="240" w:line="240" w:lineRule="auto"/>
        <w:jc w:val="both"/>
        <w:rPr>
          <w:color w:val="000000"/>
          <w:vertAlign w:val="baseline"/>
        </w:rPr>
      </w:pPr>
      <w:r w:rsidDel="00000000" w:rsidR="00000000" w:rsidRPr="00000000">
        <w:rPr>
          <w:color w:val="000000"/>
          <w:vertAlign w:val="baseline"/>
          <w:rtl w:val="0"/>
        </w:rPr>
        <w:t xml:space="preserve">1.</w:t>
        <w:tab/>
        <w:t xml:space="preserve">Anexa 1 - Cerere de înscriere în proiect şi apartenența la categoria de grup țintă</w:t>
      </w:r>
    </w:p>
    <w:p w:rsidR="00000000" w:rsidDel="00000000" w:rsidP="00000000" w:rsidRDefault="00000000" w:rsidRPr="00000000" w14:paraId="000000BF">
      <w:pPr>
        <w:spacing w:after="240" w:line="240" w:lineRule="auto"/>
        <w:jc w:val="both"/>
        <w:rPr>
          <w:color w:val="000000"/>
          <w:vertAlign w:val="baseline"/>
        </w:rPr>
      </w:pPr>
      <w:r w:rsidDel="00000000" w:rsidR="00000000" w:rsidRPr="00000000">
        <w:rPr>
          <w:color w:val="000000"/>
          <w:vertAlign w:val="baseline"/>
          <w:rtl w:val="0"/>
        </w:rPr>
        <w:t xml:space="preserve">2.</w:t>
        <w:tab/>
        <w:t xml:space="preserve">Anexa 2 - Formular de înregistrare individuală a participanților la operațiunile finanțate prin PIDS 2021-2027 (original);</w:t>
      </w:r>
    </w:p>
    <w:p w:rsidR="00000000" w:rsidDel="00000000" w:rsidP="00000000" w:rsidRDefault="00000000" w:rsidRPr="00000000" w14:paraId="000000C0">
      <w:pPr>
        <w:spacing w:after="240" w:line="240" w:lineRule="auto"/>
        <w:jc w:val="both"/>
        <w:rPr>
          <w:color w:val="000000"/>
          <w:vertAlign w:val="baseline"/>
        </w:rPr>
      </w:pPr>
      <w:r w:rsidDel="00000000" w:rsidR="00000000" w:rsidRPr="00000000">
        <w:rPr>
          <w:color w:val="000000"/>
          <w:vertAlign w:val="baseline"/>
          <w:rtl w:val="0"/>
        </w:rPr>
        <w:t xml:space="preserve">3.</w:t>
        <w:tab/>
        <w:t xml:space="preserve">Anexa 3 - Declarația privind evitarea dublei finanțări; </w:t>
      </w:r>
    </w:p>
    <w:p w:rsidR="00000000" w:rsidDel="00000000" w:rsidP="00000000" w:rsidRDefault="00000000" w:rsidRPr="00000000" w14:paraId="000000C1">
      <w:pPr>
        <w:spacing w:after="240" w:line="240" w:lineRule="auto"/>
        <w:jc w:val="both"/>
        <w:rPr>
          <w:color w:val="000000"/>
          <w:vertAlign w:val="baseline"/>
        </w:rPr>
      </w:pPr>
      <w:r w:rsidDel="00000000" w:rsidR="00000000" w:rsidRPr="00000000">
        <w:rPr>
          <w:color w:val="000000"/>
          <w:vertAlign w:val="baseline"/>
          <w:rtl w:val="0"/>
        </w:rPr>
        <w:t xml:space="preserve">4.</w:t>
        <w:tab/>
        <w:t xml:space="preserve">Anexa 4 - Acord privind utilizarea datelor cu caracter personal</w:t>
      </w:r>
    </w:p>
    <w:p w:rsidR="00000000" w:rsidDel="00000000" w:rsidP="00000000" w:rsidRDefault="00000000" w:rsidRPr="00000000" w14:paraId="000000C2">
      <w:pPr>
        <w:spacing w:after="240" w:line="240" w:lineRule="auto"/>
        <w:jc w:val="both"/>
        <w:rPr>
          <w:color w:val="000000"/>
          <w:vertAlign w:val="baseline"/>
        </w:rPr>
      </w:pPr>
      <w:r w:rsidDel="00000000" w:rsidR="00000000" w:rsidRPr="00000000">
        <w:rPr>
          <w:color w:val="000000"/>
          <w:vertAlign w:val="baseline"/>
          <w:rtl w:val="0"/>
        </w:rPr>
        <w:t xml:space="preserve">5.</w:t>
        <w:tab/>
        <w:t xml:space="preserve">Anexa 5 - Declarație pe proprie răspundere de evitarea a conflictului de interese (in grupul țintă nu se vor putea înscrie soți, soții, rude sau afini până la gradul II inclusiv ai angajaților/administratorilor/reprezentanților legali/acționarilor administratorului schemei de antreprenorial. Această regulă se aplică inclusiv soților, soțiilor, rudelor sau afinilor până la gradul II inclusiv ai angajaților AMPOIDS/OIPOIDS.)</w:t>
      </w:r>
    </w:p>
    <w:p w:rsidR="00000000" w:rsidDel="00000000" w:rsidP="00000000" w:rsidRDefault="00000000" w:rsidRPr="00000000" w14:paraId="000000C3">
      <w:pPr>
        <w:spacing w:after="240" w:line="240" w:lineRule="auto"/>
        <w:jc w:val="both"/>
        <w:rPr>
          <w:color w:val="000000"/>
          <w:vertAlign w:val="baseline"/>
        </w:rPr>
      </w:pPr>
      <w:r w:rsidDel="00000000" w:rsidR="00000000" w:rsidRPr="00000000">
        <w:rPr>
          <w:color w:val="000000"/>
          <w:vertAlign w:val="baseline"/>
          <w:rtl w:val="0"/>
        </w:rPr>
        <w:t xml:space="preserve">6.            Anexa 6 – Declaratie persoana inactivă</w:t>
      </w:r>
    </w:p>
    <w:p w:rsidR="00000000" w:rsidDel="00000000" w:rsidP="00000000" w:rsidRDefault="00000000" w:rsidRPr="00000000" w14:paraId="000000C4">
      <w:pPr>
        <w:spacing w:after="240" w:line="240" w:lineRule="auto"/>
        <w:jc w:val="both"/>
        <w:rPr>
          <w:color w:val="000000"/>
          <w:vertAlign w:val="baseline"/>
        </w:rPr>
      </w:pPr>
      <w:r w:rsidDel="00000000" w:rsidR="00000000" w:rsidRPr="00000000">
        <w:rPr>
          <w:color w:val="000000"/>
          <w:vertAlign w:val="baseline"/>
          <w:rtl w:val="0"/>
        </w:rPr>
        <w:t xml:space="preserve">7. </w:t>
        <w:tab/>
        <w:t xml:space="preserve">Anexa  7 - Declarație apartenență etnie romă</w:t>
      </w:r>
    </w:p>
    <w:p w:rsidR="00000000" w:rsidDel="00000000" w:rsidP="00000000" w:rsidRDefault="00000000" w:rsidRPr="00000000" w14:paraId="000000C5">
      <w:pPr>
        <w:spacing w:after="240" w:line="240" w:lineRule="auto"/>
        <w:jc w:val="both"/>
        <w:rPr>
          <w:color w:val="000000"/>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Prezenta metodologie poate fi completată sau modificată în funcție de implementarea proiectului.</w:t>
      </w:r>
      <w:r w:rsidDel="00000000" w:rsidR="00000000" w:rsidRPr="00000000">
        <w:rPr>
          <w:rtl w:val="0"/>
        </w:rPr>
      </w:r>
    </w:p>
    <w:p w:rsidR="00000000" w:rsidDel="00000000" w:rsidP="00000000" w:rsidRDefault="00000000" w:rsidRPr="00000000" w14:paraId="000000C8">
      <w:pPr>
        <w:spacing w:after="240" w:line="240" w:lineRule="auto"/>
        <w:rPr>
          <w:vertAlign w:val="baseline"/>
        </w:rPr>
      </w:pPr>
      <w:r w:rsidDel="00000000" w:rsidR="00000000" w:rsidRPr="00000000">
        <w:rPr>
          <w:rtl w:val="0"/>
        </w:rPr>
      </w:r>
    </w:p>
    <w:p w:rsidR="00000000" w:rsidDel="00000000" w:rsidP="00000000" w:rsidRDefault="00000000" w:rsidRPr="00000000" w14:paraId="000000C9">
      <w:pPr>
        <w:spacing w:after="0" w:line="240" w:lineRule="auto"/>
        <w:ind w:left="7200" w:firstLine="720"/>
        <w:rPr>
          <w:b w:val="0"/>
          <w:sz w:val="24"/>
          <w:szCs w:val="24"/>
          <w:vertAlign w:val="baseline"/>
        </w:rPr>
      </w:pPr>
      <w:r w:rsidDel="00000000" w:rsidR="00000000" w:rsidRPr="00000000">
        <w:br w:type="page"/>
      </w:r>
      <w:r w:rsidDel="00000000" w:rsidR="00000000" w:rsidRPr="00000000">
        <w:rPr>
          <w:b w:val="1"/>
          <w:sz w:val="24"/>
          <w:szCs w:val="24"/>
          <w:vertAlign w:val="baseline"/>
          <w:rtl w:val="0"/>
        </w:rPr>
        <w:t xml:space="preserve">ANEXA 1</w:t>
      </w:r>
      <w:r w:rsidDel="00000000" w:rsidR="00000000" w:rsidRPr="00000000">
        <w:rPr>
          <w:rtl w:val="0"/>
        </w:rPr>
      </w:r>
    </w:p>
    <w:p w:rsidR="00000000" w:rsidDel="00000000" w:rsidP="00000000" w:rsidRDefault="00000000" w:rsidRPr="00000000" w14:paraId="000000CA">
      <w:pPr>
        <w:spacing w:after="0" w:line="240" w:lineRule="auto"/>
        <w:jc w:val="center"/>
        <w:rPr>
          <w:b w:val="0"/>
          <w:sz w:val="24"/>
          <w:szCs w:val="24"/>
          <w:vertAlign w:val="baseline"/>
        </w:rPr>
      </w:pPr>
      <w:r w:rsidDel="00000000" w:rsidR="00000000" w:rsidRPr="00000000">
        <w:rPr>
          <w:b w:val="1"/>
          <w:sz w:val="24"/>
          <w:szCs w:val="24"/>
          <w:vertAlign w:val="baseline"/>
          <w:rtl w:val="0"/>
        </w:rPr>
        <w:t xml:space="preserve">CERERE DE ÎNSCRIERE ÎN PROIECT </w:t>
      </w:r>
      <w:r w:rsidDel="00000000" w:rsidR="00000000" w:rsidRPr="00000000">
        <w:rPr>
          <w:rtl w:val="0"/>
        </w:rPr>
      </w:r>
    </w:p>
    <w:p w:rsidR="00000000" w:rsidDel="00000000" w:rsidP="00000000" w:rsidRDefault="00000000" w:rsidRPr="00000000" w14:paraId="000000CB">
      <w:pPr>
        <w:spacing w:after="0" w:line="240" w:lineRule="auto"/>
        <w:jc w:val="center"/>
        <w:rPr>
          <w:b w:val="0"/>
          <w:sz w:val="24"/>
          <w:szCs w:val="24"/>
          <w:vertAlign w:val="baseline"/>
        </w:rPr>
      </w:pPr>
      <w:r w:rsidDel="00000000" w:rsidR="00000000" w:rsidRPr="00000000">
        <w:rPr>
          <w:b w:val="1"/>
          <w:sz w:val="24"/>
          <w:szCs w:val="24"/>
          <w:vertAlign w:val="baseline"/>
          <w:rtl w:val="0"/>
        </w:rPr>
        <w:t xml:space="preserve">ŞI APARTENENȚA LA CATEGORIA DE GRUP ȚINTĂ</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Subsemnatul(a)……………………………………………………........... născut/a la data de ........................., cu domiciliul în localitatea ………………….............., str. …………………………..............…..., nr........, bloc.….…, sc. …..., ap........, telefon ……........................., e-mail ……………………………………………., posesor/posesoare al/a actului de identitate ....... seria ….... nr ….........… eliberat de …………....…… la data de……..................., cod numeric personal ……..........…………………………………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solicit înscrierea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în cadrul proiectului „Rădăcini Sociale: Dezvoltăm afacere care contează” PIDS 316550 şi cunoscând prevederile art. 292 din Codul Penal cu privire la falsul în declaraţii,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declar pe propria răspundere că:</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Îndeplinesc, cumulativ, condiţiile de apartenenţă la grupul ţintă al proiectului respectiv:</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-139699</wp:posOffset>
                </wp:positionH>
                <wp:positionV relativeFrom="paragraph">
                  <wp:posOffset>25400</wp:posOffset>
                </wp:positionV>
                <wp:extent cx="142875" cy="133350"/>
                <wp:effectExtent b="0" l="0" r="0" t="0"/>
                <wp:wrapNone/>
                <wp:docPr id="9" name=""/>
                <a:graphic>
                  <a:graphicData uri="http://schemas.microsoft.com/office/word/2010/wordprocessingShape">
                    <wps:wsp>
                      <wps:cNvSpPr/>
                      <wps:cNvPr id="10" name="Shape 10"/>
                      <wps:spPr>
                        <a:xfrm>
                          <a:off x="5279325" y="3718088"/>
                          <a:ext cx="133350" cy="1238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-139699</wp:posOffset>
                </wp:positionH>
                <wp:positionV relativeFrom="paragraph">
                  <wp:posOffset>25400</wp:posOffset>
                </wp:positionV>
                <wp:extent cx="142875" cy="133350"/>
                <wp:effectExtent b="0" l="0" r="0" t="0"/>
                <wp:wrapNone/>
                <wp:docPr id="9" name="image16.png"/>
                <a:graphic>
                  <a:graphicData uri="http://schemas.openxmlformats.org/drawingml/2006/picture">
                    <pic:pic>
                      <pic:nvPicPr>
                        <pic:cNvPr id="0" name="image16.png"/>
                        <pic:cNvPicPr preferRelativeResize="0"/>
                      </pic:nvPicPr>
                      <pic:blipFill>
                        <a:blip r:embed="rId13"/>
                        <a:srcRect/>
                        <a:stretch>
                          <a:fillRect/>
                        </a:stretch>
                      </pic:blipFill>
                      <pic:spPr>
                        <a:xfrm>
                          <a:off x="0" y="0"/>
                          <a:ext cx="142875" cy="133350"/>
                        </a:xfrm>
                        <a:prstGeom prst="rect"/>
                        <a:ln/>
                      </pic:spPr>
                    </pic:pic>
                  </a:graphicData>
                </a:graphic>
              </wp:anchor>
            </w:drawing>
          </mc:Fallback>
        </mc:AlternateContent>
      </w:r>
    </w:p>
    <w:p w:rsidR="00000000" w:rsidDel="00000000" w:rsidP="00000000" w:rsidRDefault="00000000" w:rsidRPr="00000000" w14:paraId="000000C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i w:val="0"/>
          <w:smallCaps w:val="0"/>
          <w:strike w:val="0"/>
          <w:color w:val="000000"/>
          <w:sz w:val="24"/>
          <w:szCs w:val="24"/>
          <w:u w:val="single"/>
          <w:shd w:fill="auto" w:val="clear"/>
        </w:rPr>
      </w:pPr>
      <w:r w:rsidDel="00000000" w:rsidR="00000000" w:rsidRPr="00000000">
        <w:rPr>
          <w:rFonts w:ascii="Calibri" w:cs="Calibri" w:eastAsia="Calibri" w:hAnsi="Calibri"/>
          <w:b w:val="0"/>
          <w:i w:val="1"/>
          <w:smallCaps w:val="0"/>
          <w:strike w:val="0"/>
          <w:color w:val="000000"/>
          <w:sz w:val="24"/>
          <w:szCs w:val="24"/>
          <w:u w:val="single"/>
          <w:shd w:fill="auto" w:val="clear"/>
          <w:vertAlign w:val="baseline"/>
          <w:rtl w:val="0"/>
        </w:rPr>
        <w:t xml:space="preserve">Am domiciliul sau reședința în mediul rural în regiunea: </w:t>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Nord Est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(județele Bacău, Botoşani, Iaşi, Neamţ, Suceava, Vaslui)</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190500</wp:posOffset>
                </wp:positionH>
                <wp:positionV relativeFrom="paragraph">
                  <wp:posOffset>12700</wp:posOffset>
                </wp:positionV>
                <wp:extent cx="86995" cy="133350"/>
                <wp:effectExtent b="0" l="0" r="0" t="0"/>
                <wp:wrapNone/>
                <wp:docPr id="7" name=""/>
                <a:graphic>
                  <a:graphicData uri="http://schemas.microsoft.com/office/word/2010/wordprocessingShape">
                    <wps:wsp>
                      <wps:cNvSpPr/>
                      <wps:cNvPr id="8" name="Shape 8"/>
                      <wps:spPr>
                        <a:xfrm>
                          <a:off x="5307265" y="3718088"/>
                          <a:ext cx="77470" cy="1238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190500</wp:posOffset>
                </wp:positionH>
                <wp:positionV relativeFrom="paragraph">
                  <wp:posOffset>12700</wp:posOffset>
                </wp:positionV>
                <wp:extent cx="86995" cy="133350"/>
                <wp:effectExtent b="0" l="0" r="0" t="0"/>
                <wp:wrapNone/>
                <wp:docPr id="7" name="image14.png"/>
                <a:graphic>
                  <a:graphicData uri="http://schemas.openxmlformats.org/drawingml/2006/picture">
                    <pic:pic>
                      <pic:nvPicPr>
                        <pic:cNvPr id="0" name="image14.png"/>
                        <pic:cNvPicPr preferRelativeResize="0"/>
                      </pic:nvPicPr>
                      <pic:blipFill>
                        <a:blip r:embed="rId14"/>
                        <a:srcRect/>
                        <a:stretch>
                          <a:fillRect/>
                        </a:stretch>
                      </pic:blipFill>
                      <pic:spPr>
                        <a:xfrm>
                          <a:off x="0" y="0"/>
                          <a:ext cx="86995" cy="133350"/>
                        </a:xfrm>
                        <a:prstGeom prst="rect"/>
                        <a:ln/>
                      </pic:spPr>
                    </pic:pic>
                  </a:graphicData>
                </a:graphic>
              </wp:anchor>
            </w:drawing>
          </mc:Fallback>
        </mc:AlternateConten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Nord Vest (județele Bihor, Bistriţa-Năsăud, Cluj, Maramureș, Satu Mare, Sălaj)</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190500</wp:posOffset>
                </wp:positionH>
                <wp:positionV relativeFrom="paragraph">
                  <wp:posOffset>12700</wp:posOffset>
                </wp:positionV>
                <wp:extent cx="86995" cy="133350"/>
                <wp:effectExtent b="0" l="0" r="0" t="0"/>
                <wp:wrapNone/>
                <wp:docPr id="12" name=""/>
                <a:graphic>
                  <a:graphicData uri="http://schemas.microsoft.com/office/word/2010/wordprocessingShape">
                    <wps:wsp>
                      <wps:cNvSpPr/>
                      <wps:cNvPr id="13" name="Shape 13"/>
                      <wps:spPr>
                        <a:xfrm>
                          <a:off x="5307265" y="3718088"/>
                          <a:ext cx="77470" cy="1238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190500</wp:posOffset>
                </wp:positionH>
                <wp:positionV relativeFrom="paragraph">
                  <wp:posOffset>12700</wp:posOffset>
                </wp:positionV>
                <wp:extent cx="86995" cy="133350"/>
                <wp:effectExtent b="0" l="0" r="0" t="0"/>
                <wp:wrapNone/>
                <wp:docPr id="12" name="image19.png"/>
                <a:graphic>
                  <a:graphicData uri="http://schemas.openxmlformats.org/drawingml/2006/picture">
                    <pic:pic>
                      <pic:nvPicPr>
                        <pic:cNvPr id="0" name="image19.png"/>
                        <pic:cNvPicPr preferRelativeResize="0"/>
                      </pic:nvPicPr>
                      <pic:blipFill>
                        <a:blip r:embed="rId15"/>
                        <a:srcRect/>
                        <a:stretch>
                          <a:fillRect/>
                        </a:stretch>
                      </pic:blipFill>
                      <pic:spPr>
                        <a:xfrm>
                          <a:off x="0" y="0"/>
                          <a:ext cx="86995" cy="133350"/>
                        </a:xfrm>
                        <a:prstGeom prst="rect"/>
                        <a:ln/>
                      </pic:spPr>
                    </pic:pic>
                  </a:graphicData>
                </a:graphic>
              </wp:anchor>
            </w:drawing>
          </mc:Fallback>
        </mc:AlternateConten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Sud Est (județele Brăila, Buzău, Constanța, Galați, Tulcea, Vrancea)</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190500</wp:posOffset>
                </wp:positionH>
                <wp:positionV relativeFrom="paragraph">
                  <wp:posOffset>0</wp:posOffset>
                </wp:positionV>
                <wp:extent cx="86995" cy="133350"/>
                <wp:effectExtent b="0" l="0" r="0" t="0"/>
                <wp:wrapNone/>
                <wp:docPr id="11" name=""/>
                <a:graphic>
                  <a:graphicData uri="http://schemas.microsoft.com/office/word/2010/wordprocessingShape">
                    <wps:wsp>
                      <wps:cNvSpPr/>
                      <wps:cNvPr id="12" name="Shape 12"/>
                      <wps:spPr>
                        <a:xfrm>
                          <a:off x="5307265" y="3718088"/>
                          <a:ext cx="77470" cy="1238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190500</wp:posOffset>
                </wp:positionH>
                <wp:positionV relativeFrom="paragraph">
                  <wp:posOffset>0</wp:posOffset>
                </wp:positionV>
                <wp:extent cx="86995" cy="133350"/>
                <wp:effectExtent b="0" l="0" r="0" t="0"/>
                <wp:wrapNone/>
                <wp:docPr id="11" name="image18.png"/>
                <a:graphic>
                  <a:graphicData uri="http://schemas.openxmlformats.org/drawingml/2006/picture">
                    <pic:pic>
                      <pic:nvPicPr>
                        <pic:cNvPr id="0" name="image18.png"/>
                        <pic:cNvPicPr preferRelativeResize="0"/>
                      </pic:nvPicPr>
                      <pic:blipFill>
                        <a:blip r:embed="rId16"/>
                        <a:srcRect/>
                        <a:stretch>
                          <a:fillRect/>
                        </a:stretch>
                      </pic:blipFill>
                      <pic:spPr>
                        <a:xfrm>
                          <a:off x="0" y="0"/>
                          <a:ext cx="86995" cy="133350"/>
                        </a:xfrm>
                        <a:prstGeom prst="rect"/>
                        <a:ln/>
                      </pic:spPr>
                    </pic:pic>
                  </a:graphicData>
                </a:graphic>
              </wp:anchor>
            </w:drawing>
          </mc:Fallback>
        </mc:AlternateConten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472"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Sud Muntenia (județele Argeș, Călărași, Dâmbovița, Giurgiu, Ialomița, Prahova,  Teleorman)</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190500</wp:posOffset>
                </wp:positionH>
                <wp:positionV relativeFrom="paragraph">
                  <wp:posOffset>0</wp:posOffset>
                </wp:positionV>
                <wp:extent cx="86995" cy="133350"/>
                <wp:effectExtent b="0" l="0" r="0" t="0"/>
                <wp:wrapNone/>
                <wp:docPr id="4" name=""/>
                <a:graphic>
                  <a:graphicData uri="http://schemas.microsoft.com/office/word/2010/wordprocessingShape">
                    <wps:wsp>
                      <wps:cNvSpPr/>
                      <wps:cNvPr id="5" name="Shape 5"/>
                      <wps:spPr>
                        <a:xfrm>
                          <a:off x="5307265" y="3718088"/>
                          <a:ext cx="77470" cy="1238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190500</wp:posOffset>
                </wp:positionH>
                <wp:positionV relativeFrom="paragraph">
                  <wp:posOffset>0</wp:posOffset>
                </wp:positionV>
                <wp:extent cx="86995" cy="133350"/>
                <wp:effectExtent b="0" l="0" r="0" t="0"/>
                <wp:wrapNone/>
                <wp:docPr id="4" name="image11.png"/>
                <a:graphic>
                  <a:graphicData uri="http://schemas.openxmlformats.org/drawingml/2006/picture">
                    <pic:pic>
                      <pic:nvPicPr>
                        <pic:cNvPr id="0" name="image11.png"/>
                        <pic:cNvPicPr preferRelativeResize="0"/>
                      </pic:nvPicPr>
                      <pic:blipFill>
                        <a:blip r:embed="rId17"/>
                        <a:srcRect/>
                        <a:stretch>
                          <a:fillRect/>
                        </a:stretch>
                      </pic:blipFill>
                      <pic:spPr>
                        <a:xfrm>
                          <a:off x="0" y="0"/>
                          <a:ext cx="86995" cy="133350"/>
                        </a:xfrm>
                        <a:prstGeom prst="rect"/>
                        <a:ln/>
                      </pic:spPr>
                    </pic:pic>
                  </a:graphicData>
                </a:graphic>
              </wp:anchor>
            </w:drawing>
          </mc:Fallback>
        </mc:AlternateConten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Vest (județele Timiș, Arad, Caraș-Severin,  Hunedoara)</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190500</wp:posOffset>
                </wp:positionH>
                <wp:positionV relativeFrom="paragraph">
                  <wp:posOffset>0</wp:posOffset>
                </wp:positionV>
                <wp:extent cx="86995" cy="133350"/>
                <wp:effectExtent b="0" l="0" r="0" t="0"/>
                <wp:wrapNone/>
                <wp:docPr id="3" name=""/>
                <a:graphic>
                  <a:graphicData uri="http://schemas.microsoft.com/office/word/2010/wordprocessingShape">
                    <wps:wsp>
                      <wps:cNvSpPr/>
                      <wps:cNvPr id="4" name="Shape 4"/>
                      <wps:spPr>
                        <a:xfrm>
                          <a:off x="5307265" y="3718088"/>
                          <a:ext cx="77470" cy="1238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190500</wp:posOffset>
                </wp:positionH>
                <wp:positionV relativeFrom="paragraph">
                  <wp:posOffset>0</wp:posOffset>
                </wp:positionV>
                <wp:extent cx="86995" cy="133350"/>
                <wp:effectExtent b="0" l="0" r="0" t="0"/>
                <wp:wrapNone/>
                <wp:docPr id="3" name="image10.png"/>
                <a:graphic>
                  <a:graphicData uri="http://schemas.openxmlformats.org/drawingml/2006/picture">
                    <pic:pic>
                      <pic:nvPicPr>
                        <pic:cNvPr id="0" name="image10.png"/>
                        <pic:cNvPicPr preferRelativeResize="0"/>
                      </pic:nvPicPr>
                      <pic:blipFill>
                        <a:blip r:embed="rId18"/>
                        <a:srcRect/>
                        <a:stretch>
                          <a:fillRect/>
                        </a:stretch>
                      </pic:blipFill>
                      <pic:spPr>
                        <a:xfrm>
                          <a:off x="0" y="0"/>
                          <a:ext cx="86995" cy="133350"/>
                        </a:xfrm>
                        <a:prstGeom prst="rect"/>
                        <a:ln/>
                      </pic:spPr>
                    </pic:pic>
                  </a:graphicData>
                </a:graphic>
              </wp:anchor>
            </w:drawing>
          </mc:Fallback>
        </mc:AlternateConten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Centru (județele Alba, Brașov, Covasna, Harghita, Mureș, Sibiu)</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190500</wp:posOffset>
                </wp:positionH>
                <wp:positionV relativeFrom="paragraph">
                  <wp:posOffset>0</wp:posOffset>
                </wp:positionV>
                <wp:extent cx="86995" cy="133350"/>
                <wp:effectExtent b="0" l="0" r="0" t="0"/>
                <wp:wrapNone/>
                <wp:docPr id="6" name=""/>
                <a:graphic>
                  <a:graphicData uri="http://schemas.microsoft.com/office/word/2010/wordprocessingShape">
                    <wps:wsp>
                      <wps:cNvSpPr/>
                      <wps:cNvPr id="7" name="Shape 7"/>
                      <wps:spPr>
                        <a:xfrm>
                          <a:off x="5307265" y="3718088"/>
                          <a:ext cx="77470" cy="1238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190500</wp:posOffset>
                </wp:positionH>
                <wp:positionV relativeFrom="paragraph">
                  <wp:posOffset>0</wp:posOffset>
                </wp:positionV>
                <wp:extent cx="86995" cy="133350"/>
                <wp:effectExtent b="0" l="0" r="0" t="0"/>
                <wp:wrapNone/>
                <wp:docPr id="6" name="image13.png"/>
                <a:graphic>
                  <a:graphicData uri="http://schemas.openxmlformats.org/drawingml/2006/picture">
                    <pic:pic>
                      <pic:nvPicPr>
                        <pic:cNvPr id="0" name="image13.png"/>
                        <pic:cNvPicPr preferRelativeResize="0"/>
                      </pic:nvPicPr>
                      <pic:blipFill>
                        <a:blip r:embed="rId19"/>
                        <a:srcRect/>
                        <a:stretch>
                          <a:fillRect/>
                        </a:stretch>
                      </pic:blipFill>
                      <pic:spPr>
                        <a:xfrm>
                          <a:off x="0" y="0"/>
                          <a:ext cx="86995" cy="133350"/>
                        </a:xfrm>
                        <a:prstGeom prst="rect"/>
                        <a:ln/>
                      </pic:spPr>
                    </pic:pic>
                  </a:graphicData>
                </a:graphic>
              </wp:anchor>
            </w:drawing>
          </mc:Fallback>
        </mc:AlternateContent>
      </w:r>
    </w:p>
    <w:p w:rsidR="00000000" w:rsidDel="00000000" w:rsidP="00000000" w:rsidRDefault="00000000" w:rsidRPr="00000000" w14:paraId="000000D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 w:right="0" w:firstLine="851"/>
        <w:jc w:val="both"/>
        <w:rPr>
          <w:b w:val="0"/>
          <w:i w:val="0"/>
          <w:smallCaps w:val="0"/>
          <w:strike w:val="0"/>
          <w:color w:val="000000"/>
          <w:sz w:val="24"/>
          <w:szCs w:val="24"/>
          <w:u w:val="none"/>
          <w:shd w:fill="auto" w:val="clear"/>
        </w:rPr>
      </w:pPr>
      <w:r w:rsidDel="00000000" w:rsidR="00000000" w:rsidRPr="00000000">
        <w:rPr>
          <w:rFonts w:ascii="Calibri" w:cs="Calibri" w:eastAsia="Calibri" w:hAnsi="Calibri"/>
          <w:b w:val="0"/>
          <w:i w:val="1"/>
          <w:smallCaps w:val="0"/>
          <w:strike w:val="0"/>
          <w:color w:val="000000"/>
          <w:sz w:val="24"/>
          <w:szCs w:val="24"/>
          <w:u w:val="single"/>
          <w:shd w:fill="auto" w:val="clear"/>
          <w:vertAlign w:val="baseline"/>
          <w:rtl w:val="0"/>
        </w:rPr>
        <w:t xml:space="preserve">NU am calitatea de participant în alte proiecte din cadrul aceluiași apel de proiecte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P03. Protejarea dreptului la demnitate socială , Obiectiv specific: 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 Acțiunea 3.2 Economie socială în mediul rural (FSE+)</w:t>
      </w:r>
    </w:p>
    <w:p w:rsidR="00000000" w:rsidDel="00000000" w:rsidP="00000000" w:rsidRDefault="00000000" w:rsidRPr="00000000" w14:paraId="000000D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 w:right="0" w:firstLine="851"/>
        <w:jc w:val="both"/>
        <w:rPr>
          <w:b w:val="0"/>
          <w:i w:val="0"/>
          <w:smallCaps w:val="0"/>
          <w:strike w:val="0"/>
          <w:color w:val="000000"/>
          <w:sz w:val="24"/>
          <w:szCs w:val="24"/>
          <w:u w:val="none"/>
          <w:shd w:fill="auto" w:val="clear"/>
        </w:rPr>
      </w:pPr>
      <w:r w:rsidDel="00000000" w:rsidR="00000000" w:rsidRPr="00000000">
        <w:rPr>
          <w:rFonts w:ascii="Calibri" w:cs="Calibri" w:eastAsia="Calibri" w:hAnsi="Calibri"/>
          <w:b w:val="0"/>
          <w:i w:val="1"/>
          <w:smallCaps w:val="0"/>
          <w:strike w:val="0"/>
          <w:color w:val="000000"/>
          <w:sz w:val="24"/>
          <w:szCs w:val="24"/>
          <w:u w:val="single"/>
          <w:shd w:fill="auto" w:val="clear"/>
          <w:vertAlign w:val="baseline"/>
          <w:rtl w:val="0"/>
        </w:rPr>
        <w:t xml:space="preserve">Fac parte categoria</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190500</wp:posOffset>
                </wp:positionH>
                <wp:positionV relativeFrom="paragraph">
                  <wp:posOffset>177800</wp:posOffset>
                </wp:positionV>
                <wp:extent cx="142875" cy="133350"/>
                <wp:effectExtent b="0" l="0" r="0" t="0"/>
                <wp:wrapNone/>
                <wp:docPr id="5" name=""/>
                <a:graphic>
                  <a:graphicData uri="http://schemas.microsoft.com/office/word/2010/wordprocessingShape">
                    <wps:wsp>
                      <wps:cNvSpPr/>
                      <wps:cNvPr id="6" name="Shape 6"/>
                      <wps:spPr>
                        <a:xfrm>
                          <a:off x="5279325" y="3718088"/>
                          <a:ext cx="133350" cy="1238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190500</wp:posOffset>
                </wp:positionH>
                <wp:positionV relativeFrom="paragraph">
                  <wp:posOffset>177800</wp:posOffset>
                </wp:positionV>
                <wp:extent cx="142875" cy="133350"/>
                <wp:effectExtent b="0" l="0" r="0" t="0"/>
                <wp:wrapNone/>
                <wp:docPr id="5" name="image12.png"/>
                <a:graphic>
                  <a:graphicData uri="http://schemas.openxmlformats.org/drawingml/2006/picture">
                    <pic:pic>
                      <pic:nvPicPr>
                        <pic:cNvPr id="0" name="image12.png"/>
                        <pic:cNvPicPr preferRelativeResize="0"/>
                      </pic:nvPicPr>
                      <pic:blipFill>
                        <a:blip r:embed="rId20"/>
                        <a:srcRect/>
                        <a:stretch>
                          <a:fillRect/>
                        </a:stretch>
                      </pic:blipFill>
                      <pic:spPr>
                        <a:xfrm>
                          <a:off x="0" y="0"/>
                          <a:ext cx="142875" cy="133350"/>
                        </a:xfrm>
                        <a:prstGeom prst="rect"/>
                        <a:ln/>
                      </pic:spPr>
                    </pic:pic>
                  </a:graphicData>
                </a:graphic>
              </wp:anchor>
            </w:drawing>
          </mc:Fallback>
        </mc:AlternateConten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85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Persoane care doresc să înființeze întreprinderi sociale în mediul rural</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851"/>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Persoane vulnerabile din mediul rural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-165099</wp:posOffset>
                </wp:positionH>
                <wp:positionV relativeFrom="paragraph">
                  <wp:posOffset>228600</wp:posOffset>
                </wp:positionV>
                <wp:extent cx="142875" cy="133350"/>
                <wp:effectExtent b="0" l="0" r="0" t="0"/>
                <wp:wrapNone/>
                <wp:docPr id="2" name=""/>
                <a:graphic>
                  <a:graphicData uri="http://schemas.microsoft.com/office/word/2010/wordprocessingShape">
                    <wps:wsp>
                      <wps:cNvSpPr/>
                      <wps:cNvPr id="3" name="Shape 3"/>
                      <wps:spPr>
                        <a:xfrm>
                          <a:off x="5279325" y="3718088"/>
                          <a:ext cx="133350" cy="1238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-165099</wp:posOffset>
                </wp:positionH>
                <wp:positionV relativeFrom="paragraph">
                  <wp:posOffset>228600</wp:posOffset>
                </wp:positionV>
                <wp:extent cx="142875" cy="133350"/>
                <wp:effectExtent b="0" l="0" r="0" t="0"/>
                <wp:wrapNone/>
                <wp:docPr id="2" name="image9.png"/>
                <a:graphic>
                  <a:graphicData uri="http://schemas.openxmlformats.org/drawingml/2006/picture">
                    <pic:pic>
                      <pic:nvPicPr>
                        <pic:cNvPr id="0" name="image9.png"/>
                        <pic:cNvPicPr preferRelativeResize="0"/>
                      </pic:nvPicPr>
                      <pic:blipFill>
                        <a:blip r:embed="rId21"/>
                        <a:srcRect/>
                        <a:stretch>
                          <a:fillRect/>
                        </a:stretch>
                      </pic:blipFill>
                      <pic:spPr>
                        <a:xfrm>
                          <a:off x="0" y="0"/>
                          <a:ext cx="142875" cy="1333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190500</wp:posOffset>
                </wp:positionH>
                <wp:positionV relativeFrom="paragraph">
                  <wp:posOffset>12700</wp:posOffset>
                </wp:positionV>
                <wp:extent cx="142875" cy="133350"/>
                <wp:effectExtent b="0" l="0" r="0" t="0"/>
                <wp:wrapNone/>
                <wp:docPr id="1" name=""/>
                <a:graphic>
                  <a:graphicData uri="http://schemas.microsoft.com/office/word/2010/wordprocessingShape">
                    <wps:wsp>
                      <wps:cNvSpPr/>
                      <wps:cNvPr id="2" name="Shape 2"/>
                      <wps:spPr>
                        <a:xfrm>
                          <a:off x="5279325" y="3718088"/>
                          <a:ext cx="133350" cy="1238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190500</wp:posOffset>
                </wp:positionH>
                <wp:positionV relativeFrom="paragraph">
                  <wp:posOffset>12700</wp:posOffset>
                </wp:positionV>
                <wp:extent cx="142875" cy="133350"/>
                <wp:effectExtent b="0" l="0" r="0" t="0"/>
                <wp:wrapNone/>
                <wp:docPr id="1" name="image8.png"/>
                <a:graphic>
                  <a:graphicData uri="http://schemas.openxmlformats.org/drawingml/2006/picture">
                    <pic:pic>
                      <pic:nvPicPr>
                        <pic:cNvPr id="0" name="image8.png"/>
                        <pic:cNvPicPr preferRelativeResize="0"/>
                      </pic:nvPicPr>
                      <pic:blipFill>
                        <a:blip r:embed="rId22"/>
                        <a:srcRect/>
                        <a:stretch>
                          <a:fillRect/>
                        </a:stretch>
                      </pic:blipFill>
                      <pic:spPr>
                        <a:xfrm>
                          <a:off x="0" y="0"/>
                          <a:ext cx="142875" cy="133350"/>
                        </a:xfrm>
                        <a:prstGeom prst="rect"/>
                        <a:ln/>
                      </pic:spPr>
                    </pic:pic>
                  </a:graphicData>
                </a:graphic>
              </wp:anchor>
            </w:drawing>
          </mc:Fallback>
        </mc:AlternateConten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bookmarkStart w:colFirst="0" w:colLast="0" w:name="_4d34og8" w:id="8"/>
      <w:bookmarkEnd w:id="8"/>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Mă angajez să particip la toate activitățile proiectului, respectiv: activitati de formare antreprenorială în domeniul economiei sociale, activități de sprijin pentru înființarea de întreprinderi sociale (programe formare profesională non formală) și  competiție planuri de afaceri. </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Precizez că fac parte din categoria (opțional):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-215899</wp:posOffset>
                </wp:positionH>
                <wp:positionV relativeFrom="paragraph">
                  <wp:posOffset>215900</wp:posOffset>
                </wp:positionV>
                <wp:extent cx="142875" cy="133350"/>
                <wp:effectExtent b="0" l="0" r="0" t="0"/>
                <wp:wrapNone/>
                <wp:docPr id="13" name=""/>
                <a:graphic>
                  <a:graphicData uri="http://schemas.microsoft.com/office/word/2010/wordprocessingShape">
                    <wps:wsp>
                      <wps:cNvSpPr/>
                      <wps:cNvPr id="14" name="Shape 14"/>
                      <wps:spPr>
                        <a:xfrm>
                          <a:off x="5279325" y="3718088"/>
                          <a:ext cx="133350" cy="1238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-215899</wp:posOffset>
                </wp:positionH>
                <wp:positionV relativeFrom="paragraph">
                  <wp:posOffset>215900</wp:posOffset>
                </wp:positionV>
                <wp:extent cx="142875" cy="133350"/>
                <wp:effectExtent b="0" l="0" r="0" t="0"/>
                <wp:wrapNone/>
                <wp:docPr id="13" name="image20.png"/>
                <a:graphic>
                  <a:graphicData uri="http://schemas.openxmlformats.org/drawingml/2006/picture">
                    <pic:pic>
                      <pic:nvPicPr>
                        <pic:cNvPr id="0" name="image20.png"/>
                        <pic:cNvPicPr preferRelativeResize="0"/>
                      </pic:nvPicPr>
                      <pic:blipFill>
                        <a:blip r:embed="rId23"/>
                        <a:srcRect/>
                        <a:stretch>
                          <a:fillRect/>
                        </a:stretch>
                      </pic:blipFill>
                      <pic:spPr>
                        <a:xfrm>
                          <a:off x="0" y="0"/>
                          <a:ext cx="142875" cy="133350"/>
                        </a:xfrm>
                        <a:prstGeom prst="rect"/>
                        <a:ln/>
                      </pic:spPr>
                    </pic:pic>
                  </a:graphicData>
                </a:graphic>
              </wp:anchor>
            </w:drawing>
          </mc:Fallback>
        </mc:AlternateContent>
      </w:r>
    </w:p>
    <w:tbl>
      <w:tblPr>
        <w:tblStyle w:val="Table1"/>
        <w:tblW w:w="893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930"/>
        <w:tblGridChange w:id="0">
          <w:tblGrid>
            <w:gridCol w:w="8930"/>
          </w:tblGrid>
        </w:tblGridChange>
      </w:tblGrid>
      <w:tr>
        <w:trPr>
          <w:cantSplit w:val="0"/>
          <w:tblHeader w:val="0"/>
        </w:trPr>
        <w:tc>
          <w:tcPr>
            <w:tcBorders>
              <w:top w:color="000000" w:space="0" w:sz="0" w:val="nil"/>
              <w:left w:color="000000" w:space="0" w:sz="4" w:val="single"/>
              <w:bottom w:color="000000" w:space="0" w:sz="0" w:val="nil"/>
              <w:right w:color="000000" w:space="0" w:sz="0" w:val="nil"/>
            </w:tcBorders>
            <w:vAlign w:val="top"/>
          </w:tcPr>
          <w:p w:rsidR="00000000" w:rsidDel="00000000" w:rsidP="00000000" w:rsidRDefault="00000000" w:rsidRPr="00000000" w14:paraId="000000D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Şomer/ persoană inactivă (persoane dezavantajate pe piața muncii)</w:t>
            </w:r>
          </w:p>
        </w:tc>
      </w:tr>
    </w:tbl>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Data: ________________</w:t>
        <w:tab/>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Numele și prenumele: ______________________________________       </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Semnătura: ____________________</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DEFINIŢIA TERMENILOR:</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„Șomer”</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este persoana care îndeplinește cumulativ următoarele condiții: </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este în căutarea unui loc de muncă de la vârsta de minimum 16 ani și până la îndeplinirea condițiilor de pensionare;</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 starea de sănătate și capacitățile fizice și psihice o fac aptă pentru prestarea unei munci; - nu are loc de muncă, nu realizează venituri sau realizează, din activități autorizate potrivit legii, venituri mai mici decât valoarea indicatorului social de referință al asigurărilor pentru șomaj și stimulării ocupării forței de muncă, în vigoare;</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 este disponibilă să înceapă lucrul în perioada imediat următoare, dacă s-ar găsi un loc de muncă; </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**Sunt asimilați șomerilor și: </w:t>
      </w: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absolvenții instituțiilor de învățământ, în vârstă de minimum 16 ani, care, într-o perioadă de 60 de zile de la absolvire nu au reușit să se încadreze în muncă potrivit pregătirii profesionale - absolvenții școlilor speciale pentru persoane cu handicap în vârstă de minimum 16 ani, care nu au reușit să se încadreze în muncă potrivit pregătirii profesionale Șomerii înregistrați, respectiv cei se înregistrează la agenția pentru ocuparea forței de muncă în a cărei rază teritorială își are domiciliul sau, după caz, reședința ori la alt furnizor de servicii de ocupare, care funcționează în condițiile prevăzute de lege, în vederea obținerii unui loc de muncă</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Sursa: Legea nr. 76/2002 privind sistemul de asigurări de șomaj și stimularea ocupării forței de muncă, cu modificările și completările ulterioare.</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„Persoanele inactive”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sunt persoanele care nu fac parte din forța de muncă (care nu sunt nici ocupate, nici șomere). Populația inactivă din punct de vedere economic cuprinde toate persoanele care n-au lucrat nici cel puțin o oră și nici nu erau șomeri în perioada de referință, aflându-se în una din următoarele situații:</w:t>
      </w:r>
    </w:p>
    <w:p w:rsidR="00000000" w:rsidDel="00000000" w:rsidP="00000000" w:rsidRDefault="00000000" w:rsidRPr="00000000" w14:paraId="000000EE">
      <w:pPr>
        <w:numPr>
          <w:ilvl w:val="0"/>
          <w:numId w:val="3"/>
        </w:numPr>
        <w:spacing w:after="0" w:line="240" w:lineRule="auto"/>
        <w:ind w:left="720" w:hanging="360"/>
        <w:jc w:val="both"/>
        <w:rPr>
          <w:sz w:val="20"/>
          <w:szCs w:val="20"/>
        </w:rPr>
      </w:pPr>
      <w:r w:rsidDel="00000000" w:rsidR="00000000" w:rsidRPr="00000000">
        <w:rPr>
          <w:sz w:val="20"/>
          <w:szCs w:val="20"/>
          <w:vertAlign w:val="baseline"/>
          <w:rtl w:val="0"/>
        </w:rPr>
        <w:t xml:space="preserve">elevi sau studenți;</w:t>
      </w:r>
    </w:p>
    <w:p w:rsidR="00000000" w:rsidDel="00000000" w:rsidP="00000000" w:rsidRDefault="00000000" w:rsidRPr="00000000" w14:paraId="000000EF">
      <w:pPr>
        <w:numPr>
          <w:ilvl w:val="0"/>
          <w:numId w:val="3"/>
        </w:numPr>
        <w:spacing w:after="0" w:line="240" w:lineRule="auto"/>
        <w:ind w:left="720" w:hanging="360"/>
        <w:jc w:val="both"/>
        <w:rPr>
          <w:sz w:val="20"/>
          <w:szCs w:val="20"/>
        </w:rPr>
      </w:pPr>
      <w:r w:rsidDel="00000000" w:rsidR="00000000" w:rsidRPr="00000000">
        <w:rPr>
          <w:sz w:val="20"/>
          <w:szCs w:val="20"/>
          <w:vertAlign w:val="baseline"/>
          <w:rtl w:val="0"/>
        </w:rPr>
        <w:t xml:space="preserve">pensionari (de toate categoriile);</w:t>
      </w:r>
    </w:p>
    <w:p w:rsidR="00000000" w:rsidDel="00000000" w:rsidP="00000000" w:rsidRDefault="00000000" w:rsidRPr="00000000" w14:paraId="000000F0">
      <w:pPr>
        <w:numPr>
          <w:ilvl w:val="0"/>
          <w:numId w:val="3"/>
        </w:numPr>
        <w:spacing w:after="0" w:line="240" w:lineRule="auto"/>
        <w:ind w:left="720" w:hanging="360"/>
        <w:jc w:val="both"/>
        <w:rPr>
          <w:sz w:val="20"/>
          <w:szCs w:val="20"/>
        </w:rPr>
      </w:pPr>
      <w:r w:rsidDel="00000000" w:rsidR="00000000" w:rsidRPr="00000000">
        <w:rPr>
          <w:sz w:val="20"/>
          <w:szCs w:val="20"/>
          <w:vertAlign w:val="baseline"/>
          <w:rtl w:val="0"/>
        </w:rPr>
        <w:t xml:space="preserve">casnice (care desfășoară numai activități casnice în gospodărie);</w:t>
      </w:r>
    </w:p>
    <w:p w:rsidR="00000000" w:rsidDel="00000000" w:rsidP="00000000" w:rsidRDefault="00000000" w:rsidRPr="00000000" w14:paraId="000000F1">
      <w:pPr>
        <w:numPr>
          <w:ilvl w:val="0"/>
          <w:numId w:val="3"/>
        </w:numPr>
        <w:spacing w:after="0" w:line="240" w:lineRule="auto"/>
        <w:ind w:left="720" w:hanging="360"/>
        <w:jc w:val="both"/>
        <w:rPr>
          <w:sz w:val="20"/>
          <w:szCs w:val="20"/>
        </w:rPr>
      </w:pPr>
      <w:r w:rsidDel="00000000" w:rsidR="00000000" w:rsidRPr="00000000">
        <w:rPr>
          <w:sz w:val="20"/>
          <w:szCs w:val="20"/>
          <w:vertAlign w:val="baseline"/>
          <w:rtl w:val="0"/>
        </w:rPr>
        <w:t xml:space="preserve">persoane întreținute de alte persoane ori de stat sau care se întrețin din alte venituri (chirii, dobânzi, rente etc.);</w:t>
      </w:r>
    </w:p>
    <w:p w:rsidR="00000000" w:rsidDel="00000000" w:rsidP="00000000" w:rsidRDefault="00000000" w:rsidRPr="00000000" w14:paraId="000000F2">
      <w:pPr>
        <w:spacing w:after="0" w:line="240" w:lineRule="auto"/>
        <w:jc w:val="both"/>
        <w:rPr>
          <w:sz w:val="20"/>
          <w:szCs w:val="20"/>
          <w:vertAlign w:val="baseline"/>
        </w:rPr>
      </w:pPr>
      <w:r w:rsidDel="00000000" w:rsidR="00000000" w:rsidRPr="00000000">
        <w:rPr>
          <w:sz w:val="20"/>
          <w:szCs w:val="20"/>
          <w:vertAlign w:val="baseline"/>
          <w:rtl w:val="0"/>
        </w:rPr>
        <w:t xml:space="preserve">Sunt considerate persoane inactive și persoanele care au declarat că în săptămâna de referință aveau un loc de muncă de la care au absentat, care nu au certitudinea că vor reveni la locul de muncă într-o perioadă de cel mult trei luni și care nu primesc cel puțin 50% din salariu de la angajator, nu sunt disponibile să înceapă lucrul și care nu au căutat în mod activ un loc de muncă.</w:t>
      </w:r>
    </w:p>
    <w:p w:rsidR="00000000" w:rsidDel="00000000" w:rsidP="00000000" w:rsidRDefault="00000000" w:rsidRPr="00000000" w14:paraId="000000F3">
      <w:pPr>
        <w:spacing w:after="0" w:line="240" w:lineRule="auto"/>
        <w:jc w:val="both"/>
        <w:rPr>
          <w:i w:val="0"/>
          <w:color w:val="000000"/>
          <w:sz w:val="20"/>
          <w:szCs w:val="20"/>
          <w:vertAlign w:val="baseline"/>
        </w:rPr>
      </w:pPr>
      <w:r w:rsidDel="00000000" w:rsidR="00000000" w:rsidRPr="00000000">
        <w:rPr>
          <w:i w:val="1"/>
          <w:color w:val="000000"/>
          <w:sz w:val="20"/>
          <w:szCs w:val="20"/>
          <w:vertAlign w:val="baseline"/>
          <w:rtl w:val="0"/>
        </w:rPr>
        <w:t xml:space="preserve">Sursa:</w:t>
      </w:r>
      <w:r w:rsidDel="00000000" w:rsidR="00000000" w:rsidRPr="00000000">
        <w:rPr>
          <w:b w:val="1"/>
          <w:color w:val="000000"/>
          <w:sz w:val="20"/>
          <w:szCs w:val="20"/>
          <w:vertAlign w:val="baseline"/>
          <w:rtl w:val="0"/>
        </w:rPr>
        <w:t xml:space="preserve"> </w:t>
      </w:r>
      <w:r w:rsidDel="00000000" w:rsidR="00000000" w:rsidRPr="00000000">
        <w:rPr>
          <w:i w:val="1"/>
          <w:color w:val="000000"/>
          <w:sz w:val="20"/>
          <w:szCs w:val="20"/>
          <w:vertAlign w:val="baseline"/>
          <w:rtl w:val="0"/>
        </w:rPr>
        <w:t xml:space="preserve">INS – Forța de muncă în România – Ocupare și Șomaj în anul 2016.</w:t>
      </w:r>
      <w:r w:rsidDel="00000000" w:rsidR="00000000" w:rsidRPr="00000000">
        <w:rPr>
          <w:rtl w:val="0"/>
        </w:rPr>
      </w:r>
    </w:p>
    <w:p w:rsidR="00000000" w:rsidDel="00000000" w:rsidP="00000000" w:rsidRDefault="00000000" w:rsidRPr="00000000" w14:paraId="000000F4">
      <w:pPr>
        <w:spacing w:after="0" w:line="240" w:lineRule="auto"/>
        <w:jc w:val="both"/>
        <w:rPr>
          <w:i w:val="0"/>
          <w:color w:val="000000"/>
          <w:sz w:val="20"/>
          <w:szCs w:val="20"/>
          <w:vertAlign w:val="baseline"/>
        </w:rPr>
      </w:pPr>
      <w:r w:rsidDel="00000000" w:rsidR="00000000" w:rsidRPr="00000000">
        <w:rPr>
          <w:rtl w:val="0"/>
        </w:rPr>
      </w:r>
    </w:p>
    <w:p w:rsidR="00000000" w:rsidDel="00000000" w:rsidP="00000000" w:rsidRDefault="00000000" w:rsidRPr="00000000" w14:paraId="000000F5">
      <w:pPr>
        <w:spacing w:after="0" w:line="240" w:lineRule="auto"/>
        <w:jc w:val="both"/>
        <w:rPr>
          <w:b w:val="0"/>
          <w:sz w:val="20"/>
          <w:szCs w:val="20"/>
          <w:vertAlign w:val="baseline"/>
        </w:rPr>
      </w:pPr>
      <w:r w:rsidDel="00000000" w:rsidR="00000000" w:rsidRPr="00000000">
        <w:rPr>
          <w:rtl w:val="0"/>
        </w:rPr>
      </w:r>
    </w:p>
    <w:p w:rsidR="00000000" w:rsidDel="00000000" w:rsidP="00000000" w:rsidRDefault="00000000" w:rsidRPr="00000000" w14:paraId="000000F6">
      <w:pPr>
        <w:spacing w:after="0" w:line="240" w:lineRule="auto"/>
        <w:jc w:val="both"/>
        <w:rPr>
          <w:b w:val="0"/>
          <w:sz w:val="20"/>
          <w:szCs w:val="20"/>
          <w:vertAlign w:val="baseline"/>
        </w:rPr>
      </w:pPr>
      <w:r w:rsidDel="00000000" w:rsidR="00000000" w:rsidRPr="00000000">
        <w:rPr>
          <w:rtl w:val="0"/>
        </w:rPr>
      </w:r>
    </w:p>
    <w:p w:rsidR="00000000" w:rsidDel="00000000" w:rsidP="00000000" w:rsidRDefault="00000000" w:rsidRPr="00000000" w14:paraId="000000F7">
      <w:pPr>
        <w:spacing w:after="0" w:line="240" w:lineRule="auto"/>
        <w:jc w:val="both"/>
        <w:rPr>
          <w:b w:val="0"/>
          <w:sz w:val="20"/>
          <w:szCs w:val="20"/>
          <w:vertAlign w:val="baseline"/>
        </w:rPr>
      </w:pPr>
      <w:r w:rsidDel="00000000" w:rsidR="00000000" w:rsidRPr="00000000">
        <w:rPr>
          <w:rtl w:val="0"/>
        </w:rPr>
      </w:r>
    </w:p>
    <w:p w:rsidR="00000000" w:rsidDel="00000000" w:rsidP="00000000" w:rsidRDefault="00000000" w:rsidRPr="00000000" w14:paraId="000000F8">
      <w:pPr>
        <w:spacing w:after="0" w:line="240" w:lineRule="auto"/>
        <w:jc w:val="both"/>
        <w:rPr>
          <w:b w:val="0"/>
          <w:sz w:val="20"/>
          <w:szCs w:val="20"/>
          <w:vertAlign w:val="baseline"/>
        </w:rPr>
      </w:pPr>
      <w:r w:rsidDel="00000000" w:rsidR="00000000" w:rsidRPr="00000000">
        <w:rPr>
          <w:rtl w:val="0"/>
        </w:rPr>
      </w:r>
    </w:p>
    <w:p w:rsidR="00000000" w:rsidDel="00000000" w:rsidP="00000000" w:rsidRDefault="00000000" w:rsidRPr="00000000" w14:paraId="000000F9">
      <w:pPr>
        <w:spacing w:after="0" w:line="240" w:lineRule="auto"/>
        <w:jc w:val="both"/>
        <w:rPr>
          <w:b w:val="0"/>
          <w:sz w:val="20"/>
          <w:szCs w:val="20"/>
          <w:vertAlign w:val="baseline"/>
        </w:rPr>
      </w:pPr>
      <w:r w:rsidDel="00000000" w:rsidR="00000000" w:rsidRPr="00000000">
        <w:rPr>
          <w:rtl w:val="0"/>
        </w:rPr>
      </w:r>
    </w:p>
    <w:p w:rsidR="00000000" w:rsidDel="00000000" w:rsidP="00000000" w:rsidRDefault="00000000" w:rsidRPr="00000000" w14:paraId="000000FA">
      <w:pPr>
        <w:spacing w:after="0" w:line="240" w:lineRule="auto"/>
        <w:jc w:val="both"/>
        <w:rPr>
          <w:b w:val="0"/>
          <w:sz w:val="20"/>
          <w:szCs w:val="20"/>
          <w:vertAlign w:val="baseline"/>
        </w:rPr>
      </w:pPr>
      <w:r w:rsidDel="00000000" w:rsidR="00000000" w:rsidRPr="00000000">
        <w:rPr>
          <w:rtl w:val="0"/>
        </w:rPr>
      </w:r>
    </w:p>
    <w:p w:rsidR="00000000" w:rsidDel="00000000" w:rsidP="00000000" w:rsidRDefault="00000000" w:rsidRPr="00000000" w14:paraId="000000FB">
      <w:pPr>
        <w:spacing w:after="0" w:line="240" w:lineRule="auto"/>
        <w:jc w:val="both"/>
        <w:rPr>
          <w:b w:val="0"/>
          <w:sz w:val="20"/>
          <w:szCs w:val="20"/>
          <w:vertAlign w:val="baseline"/>
        </w:rPr>
      </w:pPr>
      <w:r w:rsidDel="00000000" w:rsidR="00000000" w:rsidRPr="00000000">
        <w:rPr>
          <w:rtl w:val="0"/>
        </w:rPr>
      </w:r>
    </w:p>
    <w:p w:rsidR="00000000" w:rsidDel="00000000" w:rsidP="00000000" w:rsidRDefault="00000000" w:rsidRPr="00000000" w14:paraId="000000FC">
      <w:pPr>
        <w:spacing w:after="0" w:line="240" w:lineRule="auto"/>
        <w:ind w:left="7938" w:hanging="17.999999999999545"/>
        <w:jc w:val="both"/>
        <w:rPr>
          <w:b w:val="0"/>
          <w:sz w:val="24"/>
          <w:szCs w:val="24"/>
          <w:vertAlign w:val="baseline"/>
        </w:rPr>
      </w:pPr>
      <w:r w:rsidDel="00000000" w:rsidR="00000000" w:rsidRPr="00000000">
        <w:br w:type="page"/>
      </w:r>
      <w:r w:rsidDel="00000000" w:rsidR="00000000" w:rsidRPr="00000000">
        <w:rPr>
          <w:b w:val="1"/>
          <w:sz w:val="24"/>
          <w:szCs w:val="24"/>
          <w:vertAlign w:val="baseline"/>
          <w:rtl w:val="0"/>
        </w:rPr>
        <w:t xml:space="preserve">ANEXA 2 </w:t>
      </w:r>
      <w:r w:rsidDel="00000000" w:rsidR="00000000" w:rsidRPr="00000000">
        <w:rPr>
          <w:rtl w:val="0"/>
        </w:rPr>
      </w:r>
    </w:p>
    <w:tbl>
      <w:tblPr>
        <w:tblStyle w:val="Table2"/>
        <w:tblW w:w="10258.999999999998" w:type="dxa"/>
        <w:jc w:val="left"/>
        <w:tblInd w:w="-103.0" w:type="dxa"/>
        <w:tblLayout w:type="fixed"/>
        <w:tblLook w:val="0000"/>
      </w:tblPr>
      <w:tblGrid>
        <w:gridCol w:w="3608"/>
        <w:gridCol w:w="271"/>
        <w:gridCol w:w="965"/>
        <w:gridCol w:w="79"/>
        <w:gridCol w:w="2060"/>
        <w:gridCol w:w="534"/>
        <w:gridCol w:w="1076"/>
        <w:gridCol w:w="1444"/>
        <w:gridCol w:w="222"/>
        <w:tblGridChange w:id="0">
          <w:tblGrid>
            <w:gridCol w:w="3608"/>
            <w:gridCol w:w="271"/>
            <w:gridCol w:w="965"/>
            <w:gridCol w:w="79"/>
            <w:gridCol w:w="2060"/>
            <w:gridCol w:w="534"/>
            <w:gridCol w:w="1076"/>
            <w:gridCol w:w="1444"/>
            <w:gridCol w:w="222"/>
          </w:tblGrid>
        </w:tblGridChange>
      </w:tblGrid>
      <w:tr>
        <w:trPr>
          <w:cantSplit w:val="0"/>
          <w:trHeight w:val="420" w:hRule="atLeast"/>
          <w:tblHeader w:val="0"/>
        </w:trPr>
        <w:tc>
          <w:tcPr>
            <w:gridSpan w:val="9"/>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FD">
            <w:pPr>
              <w:spacing w:line="240" w:lineRule="auto"/>
              <w:jc w:val="center"/>
              <w:rPr>
                <w:b w:val="0"/>
                <w:color w:val="002060"/>
                <w:sz w:val="24"/>
                <w:szCs w:val="24"/>
                <w:vertAlign w:val="baseline"/>
              </w:rPr>
            </w:pPr>
            <w:r w:rsidDel="00000000" w:rsidR="00000000" w:rsidRPr="00000000">
              <w:rPr>
                <w:b w:val="1"/>
                <w:color w:val="002060"/>
                <w:sz w:val="24"/>
                <w:szCs w:val="24"/>
                <w:vertAlign w:val="baseline"/>
                <w:rtl w:val="0"/>
              </w:rPr>
              <w:t xml:space="preserve">Formularul de înregistrare individuală a participanților</w:t>
              <w:br w:type="textWrapping"/>
              <w:t xml:space="preserve">la operațiunile finanțate prin PoIDS 2021-2027</w:t>
            </w: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06">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DETALII PROIECT</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7">
            <w:pPr>
              <w:spacing w:line="240" w:lineRule="auto"/>
              <w:jc w:val="right"/>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4"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8">
            <w:pPr>
              <w:spacing w:line="240" w:lineRule="auto"/>
              <w:jc w:val="right"/>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C">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4" w:val="single"/>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10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4472c4" w:space="0" w:sz="4" w:val="dotted"/>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0F">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Cod SMIS proiect</w:t>
            </w:r>
            <w:r w:rsidDel="00000000" w:rsidR="00000000" w:rsidRPr="00000000">
              <w:rPr>
                <w:rtl w:val="0"/>
              </w:rPr>
            </w:r>
          </w:p>
        </w:tc>
        <w:tc>
          <w:tcPr>
            <w:tcBorders>
              <w:top w:color="4472c4" w:space="0" w:sz="4" w:val="dotted"/>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10">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11">
            <w:pPr>
              <w:spacing w:line="240" w:lineRule="auto"/>
              <w:rPr>
                <w:color w:val="002060"/>
                <w:sz w:val="18"/>
                <w:szCs w:val="18"/>
                <w:vertAlign w:val="baseline"/>
              </w:rPr>
            </w:pPr>
            <w:r w:rsidDel="00000000" w:rsidR="00000000" w:rsidRPr="00000000">
              <w:rPr>
                <w:color w:val="002060"/>
                <w:sz w:val="18"/>
                <w:szCs w:val="18"/>
                <w:vertAlign w:val="baseline"/>
                <w:rtl w:val="0"/>
              </w:rPr>
              <w:t xml:space="preserve"> 316550</w:t>
            </w:r>
          </w:p>
        </w:tc>
      </w:tr>
      <w:tr>
        <w:trPr>
          <w:cantSplit w:val="0"/>
          <w:trHeight w:val="300"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18">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Prioritate</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19">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4472c4" w:space="0" w:sz="4" w:val="single"/>
              <w:right w:color="4472c4" w:space="0" w:sz="4" w:val="dotted"/>
            </w:tcBorders>
            <w:shd w:fill="d9e1f2" w:val="clear"/>
            <w:vAlign w:val="center"/>
          </w:tcPr>
          <w:p w:rsidR="00000000" w:rsidDel="00000000" w:rsidP="00000000" w:rsidRDefault="00000000" w:rsidRPr="00000000" w14:paraId="0000011A">
            <w:pPr>
              <w:spacing w:line="240" w:lineRule="auto"/>
              <w:rPr>
                <w:color w:val="002060"/>
                <w:sz w:val="18"/>
                <w:szCs w:val="18"/>
                <w:vertAlign w:val="baseline"/>
              </w:rPr>
            </w:pPr>
            <w:r w:rsidDel="00000000" w:rsidR="00000000" w:rsidRPr="00000000">
              <w:rPr>
                <w:color w:val="002060"/>
                <w:sz w:val="18"/>
                <w:szCs w:val="18"/>
                <w:vertAlign w:val="baseline"/>
                <w:rtl w:val="0"/>
              </w:rPr>
              <w:t xml:space="preserve"> P03</w:t>
            </w:r>
          </w:p>
        </w:tc>
        <w:tc>
          <w:tcPr>
            <w:gridSpan w:val="6"/>
            <w:tcBorders>
              <w:top w:color="4472c4" w:space="0" w:sz="4" w:val="single"/>
              <w:left w:color="000000" w:space="0" w:sz="0" w:val="nil"/>
              <w:bottom w:color="4472c4" w:space="0" w:sz="4" w:val="single"/>
              <w:right w:color="000000" w:space="0" w:sz="4" w:val="single"/>
            </w:tcBorders>
            <w:shd w:fill="f2f2f2" w:val="clear"/>
            <w:vAlign w:val="center"/>
          </w:tcPr>
          <w:p w:rsidR="00000000" w:rsidDel="00000000" w:rsidP="00000000" w:rsidRDefault="00000000" w:rsidRPr="00000000" w14:paraId="0000011B">
            <w:pPr>
              <w:spacing w:after="0" w:line="240" w:lineRule="auto"/>
              <w:rPr>
                <w:color w:val="000000"/>
                <w:sz w:val="16"/>
                <w:szCs w:val="16"/>
                <w:vertAlign w:val="baseline"/>
              </w:rPr>
            </w:pPr>
            <w:r w:rsidDel="00000000" w:rsidR="00000000" w:rsidRPr="00000000">
              <w:rPr>
                <w:color w:val="002060"/>
                <w:sz w:val="18"/>
                <w:szCs w:val="18"/>
                <w:vertAlign w:val="baseline"/>
                <w:rtl w:val="0"/>
              </w:rPr>
              <w:t xml:space="preserve"> </w:t>
            </w:r>
            <w:r w:rsidDel="00000000" w:rsidR="00000000" w:rsidRPr="00000000">
              <w:rPr>
                <w:color w:val="000000"/>
                <w:sz w:val="16"/>
                <w:szCs w:val="16"/>
                <w:vertAlign w:val="baseline"/>
                <w:rtl w:val="0"/>
              </w:rPr>
              <w:t xml:space="preserve">Protejarea dreptului la demnitate socială </w:t>
            </w:r>
          </w:p>
        </w:tc>
      </w:tr>
      <w:tr>
        <w:trPr>
          <w:cantSplit w:val="0"/>
          <w:trHeight w:val="600"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21">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Obiectiv specific</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22">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4472c4" w:space="0" w:sz="4" w:val="single"/>
              <w:right w:color="4472c4" w:space="0" w:sz="4" w:val="dotted"/>
            </w:tcBorders>
            <w:shd w:fill="d9e1f2" w:val="clear"/>
            <w:vAlign w:val="center"/>
          </w:tcPr>
          <w:p w:rsidR="00000000" w:rsidDel="00000000" w:rsidP="00000000" w:rsidRDefault="00000000" w:rsidRPr="00000000" w14:paraId="00000123">
            <w:pPr>
              <w:spacing w:line="240" w:lineRule="auto"/>
              <w:jc w:val="center"/>
              <w:rPr>
                <w:color w:val="002060"/>
                <w:sz w:val="18"/>
                <w:szCs w:val="18"/>
                <w:vertAlign w:val="baseline"/>
              </w:rPr>
            </w:pPr>
            <w:r w:rsidDel="00000000" w:rsidR="00000000" w:rsidRPr="00000000">
              <w:rPr>
                <w:color w:val="002060"/>
                <w:sz w:val="18"/>
                <w:szCs w:val="18"/>
                <w:vertAlign w:val="baseline"/>
                <w:rtl w:val="0"/>
              </w:rPr>
              <w:t xml:space="preserve">ESO4.1. </w:t>
            </w:r>
          </w:p>
        </w:tc>
        <w:tc>
          <w:tcPr>
            <w:gridSpan w:val="6"/>
            <w:tcBorders>
              <w:top w:color="4472c4" w:space="0" w:sz="4" w:val="single"/>
              <w:left w:color="000000" w:space="0" w:sz="0" w:val="nil"/>
              <w:bottom w:color="4472c4" w:space="0" w:sz="4" w:val="single"/>
              <w:right w:color="000000" w:space="0" w:sz="4" w:val="single"/>
            </w:tcBorders>
            <w:shd w:fill="f2f2f2" w:val="clear"/>
            <w:vAlign w:val="center"/>
          </w:tcPr>
          <w:p w:rsidR="00000000" w:rsidDel="00000000" w:rsidP="00000000" w:rsidRDefault="00000000" w:rsidRPr="00000000" w14:paraId="00000124">
            <w:pPr>
              <w:spacing w:after="0" w:line="240" w:lineRule="auto"/>
              <w:jc w:val="both"/>
              <w:rPr>
                <w:color w:val="000000"/>
                <w:sz w:val="16"/>
                <w:szCs w:val="16"/>
                <w:vertAlign w:val="baseline"/>
              </w:rPr>
            </w:pPr>
            <w:r w:rsidDel="00000000" w:rsidR="00000000" w:rsidRPr="00000000">
              <w:rPr>
                <w:color w:val="002060"/>
                <w:sz w:val="18"/>
                <w:szCs w:val="18"/>
                <w:vertAlign w:val="baseline"/>
                <w:rtl w:val="0"/>
              </w:rPr>
              <w:t xml:space="preserve"> </w:t>
            </w:r>
            <w:r w:rsidDel="00000000" w:rsidR="00000000" w:rsidRPr="00000000">
              <w:rPr>
                <w:color w:val="000000"/>
                <w:sz w:val="16"/>
                <w:szCs w:val="16"/>
                <w:vertAlign w:val="baseline"/>
                <w:rtl w:val="0"/>
              </w:rPr>
              <w:t xml:space="preserve">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tc>
      </w:tr>
      <w:tr>
        <w:trPr>
          <w:cantSplit w:val="0"/>
          <w:trHeight w:val="600"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2A">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Cod apel</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2B">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4472c4" w:space="0" w:sz="4" w:val="single"/>
              <w:right w:color="000000" w:space="0" w:sz="0" w:val="nil"/>
            </w:tcBorders>
            <w:shd w:fill="d9e1f2" w:val="clear"/>
            <w:vAlign w:val="center"/>
          </w:tcPr>
          <w:p w:rsidR="00000000" w:rsidDel="00000000" w:rsidP="00000000" w:rsidRDefault="00000000" w:rsidRPr="00000000" w14:paraId="0000012C">
            <w:pPr>
              <w:spacing w:line="240" w:lineRule="auto"/>
              <w:jc w:val="center"/>
              <w:rPr>
                <w:color w:val="002060"/>
                <w:sz w:val="18"/>
                <w:szCs w:val="18"/>
                <w:vertAlign w:val="baseline"/>
              </w:rPr>
            </w:pPr>
            <w:r w:rsidDel="00000000" w:rsidR="00000000" w:rsidRPr="00000000">
              <w:rPr>
                <w:color w:val="002060"/>
                <w:sz w:val="18"/>
                <w:szCs w:val="18"/>
                <w:vertAlign w:val="baseline"/>
                <w:rtl w:val="0"/>
              </w:rPr>
              <w:t xml:space="preserve"> PIDS_A12</w:t>
            </w:r>
          </w:p>
        </w:tc>
        <w:tc>
          <w:tcPr>
            <w:gridSpan w:val="6"/>
            <w:tcBorders>
              <w:top w:color="000000" w:space="0" w:sz="0" w:val="nil"/>
              <w:left w:color="000000" w:space="0" w:sz="0" w:val="nil"/>
              <w:bottom w:color="4472c4" w:space="0" w:sz="4" w:val="single"/>
              <w:right w:color="000000" w:space="0" w:sz="4" w:val="single"/>
            </w:tcBorders>
            <w:shd w:fill="f2f2f2" w:val="clear"/>
            <w:vAlign w:val="center"/>
          </w:tcPr>
          <w:p w:rsidR="00000000" w:rsidDel="00000000" w:rsidP="00000000" w:rsidRDefault="00000000" w:rsidRPr="00000000" w14:paraId="0000012D">
            <w:pPr>
              <w:spacing w:line="240" w:lineRule="auto"/>
              <w:ind w:right="244"/>
              <w:rPr>
                <w:color w:val="002060"/>
                <w:sz w:val="18"/>
                <w:szCs w:val="18"/>
                <w:vertAlign w:val="baseline"/>
              </w:rPr>
            </w:pPr>
            <w:r w:rsidDel="00000000" w:rsidR="00000000" w:rsidRPr="00000000">
              <w:rPr>
                <w:color w:val="002060"/>
                <w:sz w:val="18"/>
                <w:szCs w:val="18"/>
                <w:vertAlign w:val="baseline"/>
                <w:rtl w:val="0"/>
              </w:rPr>
              <w:t xml:space="preserve"> Sprijin pentru înființarea de întreprinderi sociale în mediul rural - Regiuni mai putin dezvoltate</w:t>
            </w:r>
          </w:p>
          <w:p w:rsidR="00000000" w:rsidDel="00000000" w:rsidP="00000000" w:rsidRDefault="00000000" w:rsidRPr="00000000" w14:paraId="0000012E">
            <w:pPr>
              <w:spacing w:line="240" w:lineRule="auto"/>
              <w:rPr>
                <w:color w:val="002060"/>
                <w:sz w:val="18"/>
                <w:szCs w:val="18"/>
                <w:vertAlign w:val="baseline"/>
              </w:rPr>
            </w:pPr>
            <w:r w:rsidDel="00000000" w:rsidR="00000000" w:rsidRPr="00000000">
              <w:rPr>
                <w:rtl w:val="0"/>
              </w:rPr>
            </w:r>
          </w:p>
        </w:tc>
      </w:tr>
      <w:tr>
        <w:trPr>
          <w:cantSplit w:val="0"/>
          <w:trHeight w:val="567"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34">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Titlu proiect</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35">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36">
            <w:pPr>
              <w:spacing w:line="240" w:lineRule="auto"/>
              <w:rPr>
                <w:color w:val="002060"/>
                <w:sz w:val="18"/>
                <w:szCs w:val="18"/>
                <w:vertAlign w:val="baseline"/>
              </w:rPr>
            </w:pPr>
            <w:r w:rsidDel="00000000" w:rsidR="00000000" w:rsidRPr="00000000">
              <w:rPr>
                <w:color w:val="002060"/>
                <w:sz w:val="18"/>
                <w:szCs w:val="18"/>
                <w:vertAlign w:val="baseline"/>
                <w:rtl w:val="0"/>
              </w:rPr>
              <w:t xml:space="preserve"> Rădăcini Sociale: Dezvoltăm Afaceri care Contează</w:t>
            </w:r>
          </w:p>
        </w:tc>
      </w:tr>
      <w:tr>
        <w:trPr>
          <w:cantSplit w:val="0"/>
          <w:trHeight w:val="300"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3D">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OIR/OI</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3E">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3F">
            <w:pPr>
              <w:spacing w:line="240" w:lineRule="auto"/>
              <w:rPr>
                <w:color w:val="002060"/>
                <w:sz w:val="18"/>
                <w:szCs w:val="18"/>
                <w:vertAlign w:val="baseline"/>
              </w:rPr>
            </w:pPr>
            <w:r w:rsidDel="00000000" w:rsidR="00000000" w:rsidRPr="00000000">
              <w:rPr>
                <w:color w:val="002060"/>
                <w:sz w:val="18"/>
                <w:szCs w:val="18"/>
                <w:vertAlign w:val="baseline"/>
                <w:rtl w:val="0"/>
              </w:rPr>
              <w:t xml:space="preserve"> Organismul Intermediar Regional Nord-Est</w:t>
            </w:r>
          </w:p>
        </w:tc>
      </w:tr>
      <w:tr>
        <w:trPr>
          <w:cantSplit w:val="0"/>
          <w:trHeight w:val="300"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46">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Data de inceput</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47">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48">
            <w:pPr>
              <w:spacing w:line="240" w:lineRule="auto"/>
              <w:rPr>
                <w:color w:val="002060"/>
                <w:sz w:val="18"/>
                <w:szCs w:val="18"/>
                <w:vertAlign w:val="baseline"/>
              </w:rPr>
            </w:pPr>
            <w:r w:rsidDel="00000000" w:rsidR="00000000" w:rsidRPr="00000000">
              <w:rPr>
                <w:color w:val="002060"/>
                <w:sz w:val="18"/>
                <w:szCs w:val="18"/>
                <w:vertAlign w:val="baseline"/>
                <w:rtl w:val="0"/>
              </w:rPr>
              <w:t xml:space="preserve"> 01.08.2024</w:t>
            </w:r>
          </w:p>
        </w:tc>
      </w:tr>
      <w:tr>
        <w:trPr>
          <w:cantSplit w:val="0"/>
          <w:trHeight w:val="300"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4F">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Data de finalizare</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50">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51">
            <w:pPr>
              <w:spacing w:line="240" w:lineRule="auto"/>
              <w:rPr>
                <w:color w:val="002060"/>
                <w:sz w:val="18"/>
                <w:szCs w:val="18"/>
                <w:vertAlign w:val="baseline"/>
              </w:rPr>
            </w:pPr>
            <w:r w:rsidDel="00000000" w:rsidR="00000000" w:rsidRPr="00000000">
              <w:rPr>
                <w:color w:val="002060"/>
                <w:sz w:val="18"/>
                <w:szCs w:val="18"/>
                <w:vertAlign w:val="baseline"/>
                <w:rtl w:val="0"/>
              </w:rPr>
              <w:t xml:space="preserve"> 31.07.2027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58">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159">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15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15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15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15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5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124" w:hRule="atLeast"/>
          <w:tblHeader w:val="0"/>
        </w:trPr>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161">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DATE DE IDENTIFICARE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2">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3">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6"/>
            <w:tcBorders>
              <w:top w:color="000000" w:space="0" w:sz="4" w:val="single"/>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16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272"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6A">
            <w:pPr>
              <w:spacing w:line="240" w:lineRule="auto"/>
              <w:rPr>
                <w:color w:val="002060"/>
                <w:sz w:val="18"/>
                <w:szCs w:val="18"/>
                <w:vertAlign w:val="baseline"/>
              </w:rPr>
            </w:pPr>
            <w:r w:rsidDel="00000000" w:rsidR="00000000" w:rsidRPr="00000000">
              <w:rPr>
                <w:color w:val="002060"/>
                <w:sz w:val="18"/>
                <w:szCs w:val="18"/>
                <w:vertAlign w:val="baseline"/>
                <w:rtl w:val="0"/>
              </w:rPr>
              <w:t xml:space="preserve">                                                       date de contact</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B">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C">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6"/>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16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4472c4" w:space="0" w:sz="4" w:val="dotted"/>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73">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Nume</w:t>
            </w:r>
            <w:r w:rsidDel="00000000" w:rsidR="00000000" w:rsidRPr="00000000">
              <w:rPr>
                <w:rtl w:val="0"/>
              </w:rPr>
            </w:r>
          </w:p>
        </w:tc>
        <w:tc>
          <w:tcPr>
            <w:tcBorders>
              <w:top w:color="4472c4" w:space="0" w:sz="4" w:val="dotted"/>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74">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7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7C">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Prenume</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7D">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7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85">
            <w:pPr>
              <w:spacing w:line="240" w:lineRule="auto"/>
              <w:ind w:firstLine="180"/>
              <w:jc w:val="right"/>
              <w:rPr>
                <w:color w:val="002060"/>
                <w:sz w:val="18"/>
                <w:szCs w:val="18"/>
                <w:vertAlign w:val="baseline"/>
              </w:rPr>
            </w:pPr>
            <w:r w:rsidDel="00000000" w:rsidR="00000000" w:rsidRPr="00000000">
              <w:rPr>
                <w:color w:val="002060"/>
                <w:sz w:val="18"/>
                <w:szCs w:val="18"/>
                <w:vertAlign w:val="baseline"/>
                <w:rtl w:val="0"/>
              </w:rPr>
              <w:t xml:space="preserve">Telefon</w:t>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86">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87">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8E">
            <w:pPr>
              <w:spacing w:line="240" w:lineRule="auto"/>
              <w:ind w:firstLine="180"/>
              <w:jc w:val="right"/>
              <w:rPr>
                <w:color w:val="002060"/>
                <w:sz w:val="18"/>
                <w:szCs w:val="18"/>
                <w:vertAlign w:val="baseline"/>
              </w:rPr>
            </w:pPr>
            <w:r w:rsidDel="00000000" w:rsidR="00000000" w:rsidRPr="00000000">
              <w:rPr>
                <w:color w:val="002060"/>
                <w:sz w:val="18"/>
                <w:szCs w:val="18"/>
                <w:vertAlign w:val="baseline"/>
                <w:rtl w:val="0"/>
              </w:rPr>
              <w:t xml:space="preserve">Email</w:t>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8F">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9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97">
            <w:pPr>
              <w:spacing w:line="240" w:lineRule="auto"/>
              <w:ind w:firstLine="180"/>
              <w:jc w:val="right"/>
              <w:rPr>
                <w:color w:val="002060"/>
                <w:sz w:val="18"/>
                <w:szCs w:val="18"/>
                <w:vertAlign w:val="baseline"/>
              </w:rPr>
            </w:pPr>
            <w:r w:rsidDel="00000000" w:rsidR="00000000" w:rsidRPr="00000000">
              <w:rPr>
                <w:color w:val="002060"/>
                <w:sz w:val="18"/>
                <w:szCs w:val="18"/>
                <w:vertAlign w:val="baseline"/>
                <w:rtl w:val="0"/>
              </w:rPr>
              <w:t xml:space="preserve">domiciliu</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8">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6"/>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19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4472c4" w:space="0" w:sz="4" w:val="dotted"/>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A0">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Județ</w:t>
            </w:r>
            <w:r w:rsidDel="00000000" w:rsidR="00000000" w:rsidRPr="00000000">
              <w:rPr>
                <w:rtl w:val="0"/>
              </w:rPr>
            </w:r>
          </w:p>
        </w:tc>
        <w:tc>
          <w:tcPr>
            <w:tcBorders>
              <w:top w:color="4472c4" w:space="0" w:sz="4" w:val="dotted"/>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A1">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A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A9">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Localitate</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AA">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A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B2">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Adresa</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B3">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B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555"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BB">
            <w:pPr>
              <w:spacing w:line="240" w:lineRule="auto"/>
              <w:ind w:firstLine="180"/>
              <w:jc w:val="right"/>
              <w:rPr>
                <w:color w:val="002060"/>
                <w:sz w:val="18"/>
                <w:szCs w:val="18"/>
                <w:vertAlign w:val="baseline"/>
              </w:rPr>
            </w:pPr>
            <w:r w:rsidDel="00000000" w:rsidR="00000000" w:rsidRPr="00000000">
              <w:rPr>
                <w:color w:val="002060"/>
                <w:sz w:val="18"/>
                <w:szCs w:val="18"/>
                <w:vertAlign w:val="baseline"/>
                <w:rtl w:val="0"/>
              </w:rPr>
              <w:t xml:space="preserve">reședință</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BC">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B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B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0" w:val="nil"/>
              <w:right w:color="000000" w:space="0" w:sz="4" w:val="single"/>
            </w:tcBorders>
            <w:shd w:fill="d9e1f2" w:val="clear"/>
            <w:vAlign w:val="center"/>
          </w:tcPr>
          <w:p w:rsidR="00000000" w:rsidDel="00000000" w:rsidP="00000000" w:rsidRDefault="00000000" w:rsidRPr="00000000" w14:paraId="000001C0">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1C1">
            <w:pPr>
              <w:spacing w:line="240" w:lineRule="auto"/>
              <w:rPr>
                <w:color w:val="002060"/>
                <w:sz w:val="18"/>
                <w:szCs w:val="18"/>
                <w:vertAlign w:val="baseline"/>
              </w:rPr>
            </w:pPr>
            <w:r w:rsidDel="00000000" w:rsidR="00000000" w:rsidRPr="00000000">
              <w:rPr>
                <w:color w:val="002060"/>
                <w:sz w:val="18"/>
                <w:szCs w:val="18"/>
                <w:vertAlign w:val="baseline"/>
                <w:rtl w:val="0"/>
              </w:rPr>
              <w:t xml:space="preserve">Reședința e aceeași cu domiciliul</w:t>
            </w:r>
          </w:p>
        </w:tc>
      </w:tr>
      <w:tr>
        <w:trPr>
          <w:cantSplit w:val="0"/>
          <w:trHeight w:val="300" w:hRule="atLeast"/>
          <w:tblHeader w:val="0"/>
        </w:trPr>
        <w:tc>
          <w:tcPr>
            <w:tcBorders>
              <w:top w:color="4472c4" w:space="0" w:sz="4" w:val="dotted"/>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C4">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Județ</w:t>
            </w:r>
            <w:r w:rsidDel="00000000" w:rsidR="00000000" w:rsidRPr="00000000">
              <w:rPr>
                <w:rtl w:val="0"/>
              </w:rPr>
            </w:r>
          </w:p>
        </w:tc>
        <w:tc>
          <w:tcPr>
            <w:tcBorders>
              <w:top w:color="4472c4" w:space="0" w:sz="4" w:val="dotted"/>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C5">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C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CD">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Localitate</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CE">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C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1D6">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Adresa</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1D7">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1D8">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DF">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Naționalitatea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E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1E1">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6"/>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1E2">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Română</w:t>
            </w:r>
          </w:p>
        </w:tc>
      </w:tr>
      <w:tr>
        <w:trPr>
          <w:cantSplit w:val="0"/>
          <w:trHeight w:val="135"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E8">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E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EA">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EB">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ED">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EE">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1EF">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F1">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F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1F3">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F4">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Alta:</w:t>
            </w:r>
          </w:p>
        </w:tc>
        <w:tc>
          <w:tcPr>
            <w:gridSpan w:val="4"/>
            <w:tcBorders>
              <w:top w:color="4472c4" w:space="0" w:sz="4" w:val="single"/>
              <w:left w:color="4472c4" w:space="0" w:sz="4" w:val="single"/>
              <w:bottom w:color="4472c4" w:space="0" w:sz="4" w:val="single"/>
              <w:right w:color="000000" w:space="0" w:sz="4" w:val="single"/>
            </w:tcBorders>
            <w:shd w:fill="d9e1f2" w:val="clear"/>
            <w:vAlign w:val="center"/>
          </w:tcPr>
          <w:p w:rsidR="00000000" w:rsidDel="00000000" w:rsidP="00000000" w:rsidRDefault="00000000" w:rsidRPr="00000000" w14:paraId="000001F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ffffff" w:space="0" w:sz="4" w:val="single"/>
            </w:tcBorders>
            <w:vAlign w:val="center"/>
          </w:tcPr>
          <w:p w:rsidR="00000000" w:rsidDel="00000000" w:rsidP="00000000" w:rsidRDefault="00000000" w:rsidRPr="00000000" w14:paraId="000001FA">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ffffff" w:space="0" w:sz="4" w:val="single"/>
            </w:tcBorders>
            <w:vAlign w:val="center"/>
          </w:tcPr>
          <w:p w:rsidR="00000000" w:rsidDel="00000000" w:rsidP="00000000" w:rsidRDefault="00000000" w:rsidRPr="00000000" w14:paraId="000001F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ffffff" w:space="0" w:sz="4" w:val="single"/>
            </w:tcBorders>
            <w:vAlign w:val="center"/>
          </w:tcPr>
          <w:p w:rsidR="00000000" w:rsidDel="00000000" w:rsidP="00000000" w:rsidRDefault="00000000" w:rsidRPr="00000000" w14:paraId="000001FC">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ffffff" w:space="0" w:sz="4" w:val="single"/>
            </w:tcBorders>
            <w:vAlign w:val="center"/>
          </w:tcPr>
          <w:p w:rsidR="00000000" w:rsidDel="00000000" w:rsidP="00000000" w:rsidRDefault="00000000" w:rsidRPr="00000000" w14:paraId="000001FD">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4472c4" w:space="0" w:sz="4" w:val="single"/>
              <w:right w:color="ffffff" w:space="0" w:sz="4" w:val="single"/>
            </w:tcBorders>
            <w:vAlign w:val="center"/>
          </w:tcPr>
          <w:p w:rsidR="00000000" w:rsidDel="00000000" w:rsidP="00000000" w:rsidRDefault="00000000" w:rsidRPr="00000000" w14:paraId="000001F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4472c4" w:space="0" w:sz="4" w:val="single"/>
              <w:right w:color="ffffff" w:space="0" w:sz="4" w:val="single"/>
            </w:tcBorders>
            <w:vAlign w:val="center"/>
          </w:tcPr>
          <w:p w:rsidR="00000000" w:rsidDel="00000000" w:rsidP="00000000" w:rsidRDefault="00000000" w:rsidRPr="00000000" w14:paraId="0000020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4472c4" w:space="0" w:sz="4" w:val="single"/>
              <w:right w:color="000000" w:space="0" w:sz="4" w:val="single"/>
            </w:tcBorders>
            <w:vAlign w:val="center"/>
          </w:tcPr>
          <w:p w:rsidR="00000000" w:rsidDel="00000000" w:rsidP="00000000" w:rsidRDefault="00000000" w:rsidRPr="00000000" w14:paraId="0000020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4472c4" w:space="0" w:sz="4" w:val="dotted"/>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203">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CNP</w:t>
            </w:r>
            <w:r w:rsidDel="00000000" w:rsidR="00000000" w:rsidRPr="00000000">
              <w:rPr>
                <w:rtl w:val="0"/>
              </w:rPr>
            </w:r>
          </w:p>
        </w:tc>
        <w:tc>
          <w:tcPr>
            <w:tcBorders>
              <w:top w:color="4472c4" w:space="0" w:sz="4" w:val="dotted"/>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204">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20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0C">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Zonă</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0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0E">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0F">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Urban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11">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12">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213">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15">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1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17">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18">
            <w:pPr>
              <w:spacing w:line="240" w:lineRule="auto"/>
              <w:ind w:firstLine="181"/>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1A">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1B">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21C">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1E">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1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0">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21">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Rural</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23">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24">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225">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27">
            <w:pPr>
              <w:spacing w:line="240" w:lineRule="auto"/>
              <w:ind w:firstLine="180"/>
              <w:jc w:val="right"/>
              <w:rPr>
                <w:color w:val="002060"/>
                <w:sz w:val="18"/>
                <w:szCs w:val="18"/>
                <w:vertAlign w:val="baseline"/>
              </w:rPr>
            </w:pPr>
            <w:r w:rsidDel="00000000" w:rsidR="00000000" w:rsidRPr="00000000">
              <w:rPr>
                <w:color w:val="002060"/>
                <w:sz w:val="18"/>
                <w:szCs w:val="18"/>
                <w:vertAlign w:val="baseline"/>
                <w:rtl w:val="0"/>
              </w:rPr>
              <w:t xml:space="preserve">localizare geografică</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28">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7"/>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229">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0"/>
          <w:trHeight w:val="300" w:hRule="atLeast"/>
          <w:tblHeader w:val="0"/>
        </w:trPr>
        <w:tc>
          <w:tcPr>
            <w:tcBorders>
              <w:top w:color="4472c4" w:space="0" w:sz="4" w:val="dotted"/>
              <w:left w:color="000000" w:space="0" w:sz="4" w:val="single"/>
              <w:bottom w:color="4472c4" w:space="0" w:sz="4" w:val="dotted"/>
              <w:right w:color="000000" w:space="0" w:sz="0" w:val="nil"/>
            </w:tcBorders>
            <w:vAlign w:val="center"/>
          </w:tcPr>
          <w:p w:rsidR="00000000" w:rsidDel="00000000" w:rsidP="00000000" w:rsidRDefault="00000000" w:rsidRPr="00000000" w14:paraId="00000230">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Regiune</w:t>
            </w:r>
            <w:r w:rsidDel="00000000" w:rsidR="00000000" w:rsidRPr="00000000">
              <w:rPr>
                <w:rtl w:val="0"/>
              </w:rPr>
            </w:r>
          </w:p>
        </w:tc>
        <w:tc>
          <w:tcPr>
            <w:tcBorders>
              <w:top w:color="4472c4" w:space="0" w:sz="4" w:val="dotted"/>
              <w:left w:color="000000" w:space="0" w:sz="0" w:val="nil"/>
              <w:bottom w:color="4472c4" w:space="0" w:sz="4" w:val="dotted"/>
              <w:right w:color="4472c4" w:space="0" w:sz="4" w:val="dotted"/>
            </w:tcBorders>
            <w:vAlign w:val="center"/>
          </w:tcPr>
          <w:p w:rsidR="00000000" w:rsidDel="00000000" w:rsidP="00000000" w:rsidRDefault="00000000" w:rsidRPr="00000000" w14:paraId="00000231">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vAlign w:val="center"/>
          </w:tcPr>
          <w:p w:rsidR="00000000" w:rsidDel="00000000" w:rsidP="00000000" w:rsidRDefault="00000000" w:rsidRPr="00000000" w14:paraId="0000023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4472c4" w:space="0" w:sz="4" w:val="dotted"/>
              <w:right w:color="000000" w:space="0" w:sz="0" w:val="nil"/>
            </w:tcBorders>
            <w:vAlign w:val="center"/>
          </w:tcPr>
          <w:p w:rsidR="00000000" w:rsidDel="00000000" w:rsidP="00000000" w:rsidRDefault="00000000" w:rsidRPr="00000000" w14:paraId="00000239">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Județ</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vAlign w:val="center"/>
          </w:tcPr>
          <w:p w:rsidR="00000000" w:rsidDel="00000000" w:rsidP="00000000" w:rsidRDefault="00000000" w:rsidRPr="00000000" w14:paraId="0000023A">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vAlign w:val="center"/>
          </w:tcPr>
          <w:p w:rsidR="00000000" w:rsidDel="00000000" w:rsidP="00000000" w:rsidRDefault="00000000" w:rsidRPr="00000000" w14:paraId="0000023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4472c4" w:space="0" w:sz="4" w:val="dotted"/>
              <w:right w:color="000000" w:space="0" w:sz="0" w:val="nil"/>
            </w:tcBorders>
            <w:vAlign w:val="center"/>
          </w:tcPr>
          <w:p w:rsidR="00000000" w:rsidDel="00000000" w:rsidP="00000000" w:rsidRDefault="00000000" w:rsidRPr="00000000" w14:paraId="00000242">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Unitate teritorial administrativă</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vAlign w:val="center"/>
          </w:tcPr>
          <w:p w:rsidR="00000000" w:rsidDel="00000000" w:rsidP="00000000" w:rsidRDefault="00000000" w:rsidRPr="00000000" w14:paraId="00000243">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vAlign w:val="center"/>
          </w:tcPr>
          <w:p w:rsidR="00000000" w:rsidDel="00000000" w:rsidP="00000000" w:rsidRDefault="00000000" w:rsidRPr="00000000" w14:paraId="0000024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ffffff" w:space="0" w:sz="4" w:val="single"/>
            </w:tcBorders>
            <w:vAlign w:val="center"/>
          </w:tcPr>
          <w:p w:rsidR="00000000" w:rsidDel="00000000" w:rsidP="00000000" w:rsidRDefault="00000000" w:rsidRPr="00000000" w14:paraId="0000024B">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ffffff" w:space="0" w:sz="4" w:val="single"/>
            </w:tcBorders>
            <w:vAlign w:val="center"/>
          </w:tcPr>
          <w:p w:rsidR="00000000" w:rsidDel="00000000" w:rsidP="00000000" w:rsidRDefault="00000000" w:rsidRPr="00000000" w14:paraId="0000024C">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ffffff" w:space="0" w:sz="4" w:val="single"/>
            </w:tcBorders>
            <w:vAlign w:val="center"/>
          </w:tcPr>
          <w:p w:rsidR="00000000" w:rsidDel="00000000" w:rsidP="00000000" w:rsidRDefault="00000000" w:rsidRPr="00000000" w14:paraId="0000024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ffffff" w:space="0" w:sz="4" w:val="single"/>
            </w:tcBorders>
            <w:vAlign w:val="center"/>
          </w:tcPr>
          <w:p w:rsidR="00000000" w:rsidDel="00000000" w:rsidP="00000000" w:rsidRDefault="00000000" w:rsidRPr="00000000" w14:paraId="0000024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ffffff" w:space="0" w:sz="4" w:val="single"/>
            </w:tcBorders>
            <w:vAlign w:val="center"/>
          </w:tcPr>
          <w:p w:rsidR="00000000" w:rsidDel="00000000" w:rsidP="00000000" w:rsidRDefault="00000000" w:rsidRPr="00000000" w14:paraId="0000025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ffffff" w:space="0" w:sz="4" w:val="single"/>
            </w:tcBorders>
            <w:vAlign w:val="center"/>
          </w:tcPr>
          <w:p w:rsidR="00000000" w:rsidDel="00000000" w:rsidP="00000000" w:rsidRDefault="00000000" w:rsidRPr="00000000" w14:paraId="0000025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25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auto" w:val="clear"/>
            <w:vAlign w:val="center"/>
          </w:tcPr>
          <w:p w:rsidR="00000000" w:rsidDel="00000000" w:rsidP="00000000" w:rsidRDefault="00000000" w:rsidRPr="00000000" w14:paraId="00000254">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Gen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5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6">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57">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Masculin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59">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5A">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25B">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5D">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5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5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60">
            <w:pPr>
              <w:spacing w:line="240" w:lineRule="auto"/>
              <w:ind w:firstLine="181"/>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62">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63">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264">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66">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67">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68">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69">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Feminin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6B">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6C">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26D">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6F">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7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1">
            <w:pPr>
              <w:spacing w:line="240" w:lineRule="auto"/>
              <w:rPr>
                <w:color w:val="002060"/>
                <w:sz w:val="18"/>
                <w:szCs w:val="18"/>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72">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74">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75">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276">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78">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7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7A">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7B">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Non-binar</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7D">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7E">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27F">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0"/>
          <w:trHeight w:val="600" w:hRule="atLeast"/>
          <w:tblHeader w:val="0"/>
        </w:trPr>
        <w:tc>
          <w:tcPr>
            <w:tcBorders>
              <w:top w:color="4472c4" w:space="0" w:sz="4" w:val="dotted"/>
              <w:left w:color="000000" w:space="0" w:sz="4" w:val="single"/>
              <w:bottom w:color="4472c4" w:space="0" w:sz="4" w:val="dotted"/>
              <w:right w:color="000000" w:space="0" w:sz="0" w:val="nil"/>
            </w:tcBorders>
            <w:vAlign w:val="center"/>
          </w:tcPr>
          <w:p w:rsidR="00000000" w:rsidDel="00000000" w:rsidP="00000000" w:rsidRDefault="00000000" w:rsidRPr="00000000" w14:paraId="00000281">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Vârsta (ani împliniți la intrarea în operațiune)</w:t>
            </w:r>
            <w:r w:rsidDel="00000000" w:rsidR="00000000" w:rsidRPr="00000000">
              <w:rPr>
                <w:rtl w:val="0"/>
              </w:rPr>
            </w:r>
          </w:p>
        </w:tc>
        <w:tc>
          <w:tcPr>
            <w:tcBorders>
              <w:top w:color="4472c4" w:space="0" w:sz="4" w:val="dotted"/>
              <w:left w:color="000000" w:space="0" w:sz="0" w:val="nil"/>
              <w:bottom w:color="4472c4" w:space="0" w:sz="4" w:val="dotted"/>
              <w:right w:color="4472c4" w:space="0" w:sz="4" w:val="dotted"/>
            </w:tcBorders>
            <w:vAlign w:val="center"/>
          </w:tcPr>
          <w:p w:rsidR="00000000" w:rsidDel="00000000" w:rsidP="00000000" w:rsidRDefault="00000000" w:rsidRPr="00000000" w14:paraId="00000282">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vAlign w:val="center"/>
          </w:tcPr>
          <w:p w:rsidR="00000000" w:rsidDel="00000000" w:rsidP="00000000" w:rsidRDefault="00000000" w:rsidRPr="00000000" w14:paraId="00000283">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1"/>
          <w:trHeight w:val="522" w:hRule="atLeast"/>
          <w:tblHeader w:val="0"/>
        </w:trPr>
        <w:tc>
          <w:tcPr>
            <w:vMerge w:val="restart"/>
            <w:tcBorders>
              <w:top w:color="000000" w:space="0" w:sz="0" w:val="nil"/>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28A">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Participantul este angajat în cadrul organizației Beneficiarului / partenerilor sau are alte tipuri de activitate dependentă în raport cu aceștia (raporturi de serviciu, contract de mandat etc.)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8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28C">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8D">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8F">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90">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291">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1"/>
          <w:trHeight w:val="1287" w:hRule="atLeast"/>
          <w:tblHeader w:val="0"/>
        </w:trPr>
        <w:tc>
          <w:tcPr>
            <w:vMerge w:val="continue"/>
            <w:tcBorders>
              <w:top w:color="000000" w:space="0" w:sz="0" w:val="nil"/>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2060"/>
                <w:sz w:val="18"/>
                <w:szCs w:val="18"/>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29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29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p w:rsidR="00000000" w:rsidDel="00000000" w:rsidP="00000000" w:rsidRDefault="00000000" w:rsidRPr="00000000" w14:paraId="00000296">
            <w:pPr>
              <w:spacing w:line="240" w:lineRule="auto"/>
              <w:rPr>
                <w:color w:val="002060"/>
                <w:sz w:val="18"/>
                <w:szCs w:val="18"/>
                <w:vertAlign w:val="baseline"/>
              </w:rPr>
            </w:pPr>
            <w:r w:rsidDel="00000000" w:rsidR="00000000" w:rsidRPr="00000000">
              <w:rPr>
                <w:rtl w:val="0"/>
              </w:rPr>
            </w:r>
          </w:p>
          <w:p w:rsidR="00000000" w:rsidDel="00000000" w:rsidP="00000000" w:rsidRDefault="00000000" w:rsidRPr="00000000" w14:paraId="00000297">
            <w:pPr>
              <w:spacing w:line="240" w:lineRule="auto"/>
              <w:rPr>
                <w:color w:val="002060"/>
                <w:sz w:val="18"/>
                <w:szCs w:val="18"/>
                <w:vertAlign w:val="baseline"/>
              </w:rPr>
            </w:pPr>
            <w:r w:rsidDel="00000000" w:rsidR="00000000" w:rsidRPr="00000000">
              <w:rPr>
                <w:rtl w:val="0"/>
              </w:rPr>
            </w:r>
          </w:p>
          <w:p w:rsidR="00000000" w:rsidDel="00000000" w:rsidP="00000000" w:rsidRDefault="00000000" w:rsidRPr="00000000" w14:paraId="00000298">
            <w:pPr>
              <w:spacing w:line="240" w:lineRule="auto"/>
              <w:rPr>
                <w:color w:val="002060"/>
                <w:sz w:val="18"/>
                <w:szCs w:val="18"/>
                <w:vertAlign w:val="baseline"/>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299">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29B">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29C">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9D">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0"/>
          <w:trHeight w:val="6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9F">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SECȚIUNEA A. La intrarea în operațiune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2A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2A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2A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2A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2A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2A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4472c4" w:space="0" w:sz="4" w:val="dotted"/>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2A8">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Data intrării în operațiune</w:t>
            </w:r>
            <w:r w:rsidDel="00000000" w:rsidR="00000000" w:rsidRPr="00000000">
              <w:rPr>
                <w:rtl w:val="0"/>
              </w:rPr>
            </w:r>
          </w:p>
        </w:tc>
        <w:tc>
          <w:tcPr>
            <w:tcBorders>
              <w:top w:color="4472c4" w:space="0" w:sz="4" w:val="dotted"/>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2A9">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2A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990" w:hRule="atLeast"/>
          <w:tblHeader w:val="0"/>
        </w:trPr>
        <w:tc>
          <w:tcPr>
            <w:tcBorders>
              <w:top w:color="000000" w:space="0" w:sz="0" w:val="nil"/>
              <w:left w:color="000000" w:space="0" w:sz="4" w:val="single"/>
              <w:bottom w:color="4472c4" w:space="0" w:sz="4" w:val="dotted"/>
              <w:right w:color="000000" w:space="0" w:sz="0" w:val="nil"/>
            </w:tcBorders>
            <w:shd w:fill="auto" w:val="clear"/>
            <w:vAlign w:val="center"/>
          </w:tcPr>
          <w:p w:rsidR="00000000" w:rsidDel="00000000" w:rsidP="00000000" w:rsidRDefault="00000000" w:rsidRPr="00000000" w14:paraId="000002B1">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Categoria de Grup Țintă din care face parte</w:t>
            </w:r>
            <w:r w:rsidDel="00000000" w:rsidR="00000000" w:rsidRPr="00000000">
              <w:rPr>
                <w:rtl w:val="0"/>
              </w:rPr>
            </w:r>
          </w:p>
        </w:tc>
        <w:tc>
          <w:tcPr>
            <w:tcBorders>
              <w:top w:color="000000" w:space="0" w:sz="0" w:val="nil"/>
              <w:left w:color="000000" w:space="0" w:sz="0" w:val="nil"/>
              <w:bottom w:color="4472c4" w:space="0" w:sz="4" w:val="dotted"/>
              <w:right w:color="4472c4" w:space="0" w:sz="4" w:val="dotted"/>
            </w:tcBorders>
            <w:shd w:fill="auto" w:val="clear"/>
            <w:vAlign w:val="center"/>
          </w:tcPr>
          <w:p w:rsidR="00000000" w:rsidDel="00000000" w:rsidP="00000000" w:rsidRDefault="00000000" w:rsidRPr="00000000" w14:paraId="000002B2">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7"/>
            <w:tcBorders>
              <w:top w:color="4472c4" w:space="0" w:sz="4" w:val="single"/>
              <w:left w:color="000000" w:space="0" w:sz="0" w:val="nil"/>
              <w:bottom w:color="4472c4" w:space="0" w:sz="4" w:val="single"/>
              <w:right w:color="000000" w:space="0" w:sz="4" w:val="single"/>
            </w:tcBorders>
            <w:shd w:fill="d9e1f2" w:val="clear"/>
            <w:vAlign w:val="center"/>
          </w:tcPr>
          <w:p w:rsidR="00000000" w:rsidDel="00000000" w:rsidP="00000000" w:rsidRDefault="00000000" w:rsidRPr="00000000" w14:paraId="000002B3">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570" w:hRule="atLeast"/>
          <w:tblHeader w:val="0"/>
        </w:trPr>
        <w:tc>
          <w:tcPr>
            <w:gridSpan w:val="9"/>
            <w:tcBorders>
              <w:top w:color="000000" w:space="0" w:sz="4" w:val="dotted"/>
              <w:left w:color="000000" w:space="0" w:sz="4" w:val="dotted"/>
              <w:bottom w:color="000000" w:space="0" w:sz="4" w:val="dotted"/>
              <w:right w:color="000000" w:space="0" w:sz="4" w:val="dotted"/>
            </w:tcBorders>
            <w:shd w:fill="ffffff" w:val="clear"/>
            <w:vAlign w:val="center"/>
          </w:tcPr>
          <w:p w:rsidR="00000000" w:rsidDel="00000000" w:rsidP="00000000" w:rsidRDefault="00000000" w:rsidRPr="00000000" w14:paraId="000002BA">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Activități în care este implicat participantul</w:t>
            </w:r>
            <w:r w:rsidDel="00000000" w:rsidR="00000000" w:rsidRPr="00000000">
              <w:rPr>
                <w:rtl w:val="0"/>
              </w:rPr>
            </w:r>
          </w:p>
        </w:tc>
      </w:tr>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2C3">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Activități conform Cererii de Finanțare</w:t>
            </w:r>
            <w:r w:rsidDel="00000000" w:rsidR="00000000" w:rsidRPr="00000000">
              <w:rPr>
                <w:rtl w:val="0"/>
              </w:rPr>
            </w:r>
          </w:p>
        </w:tc>
        <w:tc>
          <w:tcPr>
            <w:gridSpan w:val="8"/>
            <w:tcBorders>
              <w:top w:color="000000" w:space="0" w:sz="4" w:val="single"/>
              <w:left w:color="000000" w:space="0" w:sz="0" w:val="nil"/>
              <w:bottom w:color="000000" w:space="0" w:sz="4" w:val="single"/>
              <w:right w:color="000000" w:space="0" w:sz="4" w:val="single"/>
            </w:tcBorders>
            <w:shd w:fill="d9e1f2" w:val="clear"/>
            <w:vAlign w:val="center"/>
          </w:tcPr>
          <w:p w:rsidR="00000000" w:rsidDel="00000000" w:rsidP="00000000" w:rsidRDefault="00000000" w:rsidRPr="00000000" w14:paraId="000002C4">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Descrierea narativă a activității</w:t>
            </w:r>
            <w:r w:rsidDel="00000000" w:rsidR="00000000" w:rsidRPr="00000000">
              <w:rPr>
                <w:rtl w:val="0"/>
              </w:rPr>
            </w:r>
          </w:p>
        </w:tc>
      </w:tr>
      <w:tr>
        <w:trPr>
          <w:cantSplit w:val="0"/>
          <w:trHeight w:val="79"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2CC">
            <w:pPr>
              <w:spacing w:line="240" w:lineRule="auto"/>
              <w:jc w:val="both"/>
              <w:rPr>
                <w:i w:val="0"/>
                <w:color w:val="002060"/>
                <w:sz w:val="18"/>
                <w:szCs w:val="18"/>
                <w:vertAlign w:val="baseline"/>
              </w:rPr>
            </w:pPr>
            <w:r w:rsidDel="00000000" w:rsidR="00000000" w:rsidRPr="00000000">
              <w:rPr>
                <w:i w:val="1"/>
                <w:color w:val="002060"/>
                <w:sz w:val="18"/>
                <w:szCs w:val="18"/>
                <w:vertAlign w:val="baseline"/>
                <w:rtl w:val="0"/>
              </w:rPr>
              <w:t xml:space="preserve">(Se vor defini activitățile din proiect la care va participa persoana, de ex.: consiliere, mediere, formare, educație, ocupare, îmbunătățire condiții de locuit etc.)</w:t>
            </w:r>
            <w:r w:rsidDel="00000000" w:rsidR="00000000" w:rsidRPr="00000000">
              <w:rPr>
                <w:rtl w:val="0"/>
              </w:rPr>
            </w:r>
          </w:p>
        </w:tc>
        <w:tc>
          <w:tcPr>
            <w:gridSpan w:val="8"/>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CD">
            <w:pPr>
              <w:spacing w:line="240" w:lineRule="auto"/>
              <w:jc w:val="both"/>
              <w:rPr>
                <w:i w:val="0"/>
                <w:color w:val="002060"/>
                <w:sz w:val="18"/>
                <w:szCs w:val="18"/>
                <w:vertAlign w:val="baseline"/>
              </w:rPr>
            </w:pPr>
            <w:r w:rsidDel="00000000" w:rsidR="00000000" w:rsidRPr="00000000">
              <w:rPr>
                <w:i w:val="1"/>
                <w:color w:val="002060"/>
                <w:sz w:val="18"/>
                <w:szCs w:val="18"/>
                <w:vertAlign w:val="baseline"/>
                <w:rtl w:val="0"/>
              </w:rPr>
              <w:t xml:space="preserve">(se va descrie specificul activității definite anterior: consiliere/ mediere în vederea ______; curs de calificare nivel ___, domeniul ________; program „A doua șansă” nivel ___, ciclu ____; condiții de locuit îmbunătățite prin_______ etc.)</w:t>
            </w:r>
            <w:r w:rsidDel="00000000" w:rsidR="00000000" w:rsidRPr="00000000">
              <w:rPr>
                <w:rtl w:val="0"/>
              </w:rPr>
            </w:r>
          </w:p>
        </w:tc>
      </w:tr>
      <w:tr>
        <w:trPr>
          <w:cantSplit w:val="0"/>
          <w:trHeight w:val="499"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D5">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Situația pe piața forței de muncă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D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D7">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D8">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DA">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DB">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2DC">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DE">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D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2E0">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E1">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Angajat</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E3">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E4">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2E5">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E7">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E8">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E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EA">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2EC">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2ED">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Angajat pe cont propriu</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F0">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F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F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F3">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F5">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F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2F7">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F9">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F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2FB">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FC">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Șomer</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FE">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2FF">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300">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02">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03">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0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05">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07">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308">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Șomer de lungă durată</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0B">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0C">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0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0E">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10">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1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31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451"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14">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1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16">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6"/>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317">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Persoană inactivă inclusiv copii antepreșcolari, preșcolari, elevi, etc.</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1D">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1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1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20">
            <w:pPr>
              <w:spacing w:line="240" w:lineRule="auto"/>
              <w:ind w:firstLine="181"/>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22">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23">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324">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1"/>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26">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27">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28">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29">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2B">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vMerge w:val="restart"/>
            <w:tcBorders>
              <w:top w:color="000000" w:space="0" w:sz="0" w:val="nil"/>
              <w:left w:color="000000" w:space="0" w:sz="0" w:val="nil"/>
              <w:bottom w:color="000000" w:space="0" w:sz="0" w:val="nil"/>
              <w:right w:color="000000" w:space="0" w:sz="4" w:val="single"/>
            </w:tcBorders>
            <w:shd w:fill="ffffff" w:val="clear"/>
            <w:vAlign w:val="top"/>
          </w:tcPr>
          <w:p w:rsidR="00000000" w:rsidDel="00000000" w:rsidP="00000000" w:rsidRDefault="00000000" w:rsidRPr="00000000" w14:paraId="0000032C">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Altă categorie de inactivi în afara de cei din educație și formare</w:t>
            </w:r>
          </w:p>
        </w:tc>
      </w:tr>
      <w:tr>
        <w:trPr>
          <w:cantSplit w:val="1"/>
          <w:trHeight w:val="54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2F">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3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3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3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3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3"/>
            <w:vMerge w:val="continue"/>
            <w:tcBorders>
              <w:top w:color="000000" w:space="0" w:sz="0" w:val="nil"/>
              <w:left w:color="000000" w:space="0" w:sz="0" w:val="nil"/>
              <w:bottom w:color="000000" w:space="0" w:sz="0" w:val="nil"/>
              <w:right w:color="000000" w:space="0" w:sz="4" w:val="single"/>
            </w:tcBorders>
            <w:shd w:fill="ffffff" w:val="clear"/>
            <w:vAlign w:val="top"/>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2060"/>
                <w:sz w:val="18"/>
                <w:szCs w:val="18"/>
                <w:vertAlign w:val="baseline"/>
              </w:rPr>
            </w:pPr>
            <w:r w:rsidDel="00000000" w:rsidR="00000000" w:rsidRPr="00000000">
              <w:rPr>
                <w:rtl w:val="0"/>
              </w:rPr>
            </w:r>
          </w:p>
        </w:tc>
      </w:tr>
      <w:tr>
        <w:trPr>
          <w:cantSplit w:val="0"/>
          <w:trHeight w:val="51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38">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Nivel de educație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3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3A">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3B">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Înscris într-un program de educație</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3D">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33E">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Înscris într-un program de formare</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41">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4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43">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4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46">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47">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348">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51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4A">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4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4C">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4D">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Studii Educație timpurie (ISCED 0)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4F">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350">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Studii primare</w:t>
              <w:br w:type="textWrapping"/>
              <w:t xml:space="preserve">(ISCED 1)</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53">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5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55">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5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58">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5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35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51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5C">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5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5E">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5F">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Studii gimnaziale </w:t>
              <w:br w:type="textWrapping"/>
              <w:t xml:space="preserve">(ISCED 2)</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61">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362">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Studii liceale</w:t>
              <w:br w:type="textWrapping"/>
              <w:t xml:space="preserve">(ISCED 3)</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65">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6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67">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68">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6A">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6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36C">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51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6E">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6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70">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71">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Studii postliceale </w:t>
              <w:br w:type="textWrapping"/>
              <w:t xml:space="preserve">(ISCED 4)</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73">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374">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Studii superioare</w:t>
              <w:br w:type="textWrapping"/>
              <w:t xml:space="preserve">(ISCED 5)</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77">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78">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79">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7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7C">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7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37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51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80">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8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82">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83">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Studii superioare</w:t>
              <w:br w:type="textWrapping"/>
              <w:t xml:space="preserve">(ISCED 6)</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85">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386">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Studii superioare</w:t>
              <w:br w:type="textWrapping"/>
              <w:t xml:space="preserve">(ISCED 7)</w:t>
            </w:r>
          </w:p>
        </w:tc>
      </w:tr>
      <w:tr>
        <w:trPr>
          <w:cantSplit w:val="0"/>
          <w:trHeight w:val="51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89">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8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8B">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8C">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Studii superioare </w:t>
              <w:br w:type="textWrapping"/>
              <w:t xml:space="preserve">(ISCED 8)</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8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8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39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92">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93">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9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9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97">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98">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39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9B">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Persoană dezavantajată</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9C">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9D">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9E">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Da</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A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A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3A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A4">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A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A6">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A7">
            <w:pPr>
              <w:spacing w:line="240" w:lineRule="auto"/>
              <w:ind w:firstLine="181"/>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A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A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3A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AD">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A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AF">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B0">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B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B3">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3B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B6">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B7">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B8">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B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B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BC">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3B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1"/>
          <w:trHeight w:val="300" w:hRule="atLeast"/>
          <w:tblHeader w:val="0"/>
        </w:trPr>
        <w:tc>
          <w:tcPr>
            <w:vMerge w:val="restart"/>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BF">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C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C1">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6"/>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3C2">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Participanți care trăiesc în gospodării fără persoane ocupate</w:t>
            </w:r>
          </w:p>
        </w:tc>
      </w:tr>
      <w:tr>
        <w:trPr>
          <w:cantSplit w:val="1"/>
          <w:trHeight w:val="300" w:hRule="atLeast"/>
          <w:tblHeader w:val="0"/>
        </w:trPr>
        <w:tc>
          <w:tcPr>
            <w:vMerge w:val="continue"/>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2060"/>
                <w:sz w:val="18"/>
                <w:szCs w:val="18"/>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C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C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CB">
            <w:pPr>
              <w:spacing w:line="240" w:lineRule="auto"/>
              <w:ind w:firstLine="181"/>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CD">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CE">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3CF">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r>
      <w:tr>
        <w:trPr>
          <w:cantSplit w:val="1"/>
          <w:trHeight w:val="300" w:hRule="atLeast"/>
          <w:tblHeader w:val="0"/>
        </w:trPr>
        <w:tc>
          <w:tcPr>
            <w:vMerge w:val="continue"/>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color w:val="002060"/>
                <w:sz w:val="18"/>
                <w:szCs w:val="18"/>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D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D3">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D4">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D6">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vMerge w:val="restart"/>
            <w:tcBorders>
              <w:top w:color="000000" w:space="0" w:sz="0" w:val="nil"/>
              <w:left w:color="000000" w:space="0" w:sz="0" w:val="nil"/>
              <w:bottom w:color="000000" w:space="0" w:sz="0" w:val="nil"/>
              <w:right w:color="000000" w:space="0" w:sz="4" w:val="single"/>
            </w:tcBorders>
            <w:shd w:fill="ffffff" w:val="clear"/>
            <w:vAlign w:val="top"/>
          </w:tcPr>
          <w:p w:rsidR="00000000" w:rsidDel="00000000" w:rsidP="00000000" w:rsidRDefault="00000000" w:rsidRPr="00000000" w14:paraId="000003D7">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Participanți care trăiesc în gospodării fără persoane ocupate cu copii aflați în întreținere</w:t>
            </w:r>
          </w:p>
        </w:tc>
      </w:tr>
      <w:tr>
        <w:trPr>
          <w:cantSplit w:val="1"/>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DA">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D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DC">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D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D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3"/>
            <w:vMerge w:val="continue"/>
            <w:tcBorders>
              <w:top w:color="000000" w:space="0" w:sz="0" w:val="nil"/>
              <w:left w:color="000000" w:space="0" w:sz="0" w:val="nil"/>
              <w:bottom w:color="000000" w:space="0" w:sz="0" w:val="nil"/>
              <w:right w:color="000000" w:space="0" w:sz="4" w:val="single"/>
            </w:tcBorders>
            <w:shd w:fill="ffffff" w:val="clear"/>
            <w:vAlign w:val="top"/>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2060"/>
                <w:sz w:val="18"/>
                <w:szCs w:val="18"/>
                <w:vertAlign w:val="baseline"/>
              </w:rPr>
            </w:pPr>
            <w:r w:rsidDel="00000000" w:rsidR="00000000" w:rsidRPr="00000000">
              <w:rPr>
                <w:rtl w:val="0"/>
              </w:rPr>
            </w:r>
          </w:p>
        </w:tc>
      </w:tr>
      <w:tr>
        <w:trPr>
          <w:cantSplit w:val="0"/>
          <w:trHeight w:val="559"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E3">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E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E5">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6"/>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3E6">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Participanți care trăiesc în gospodării alcătuite dintr-un părinte unic cu copil aflat în întreținere</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EC">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E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E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E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F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F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3F3">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F5">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Migranți</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F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3F7">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3F8">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Da</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F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F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3FC">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3FE">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F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00">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01">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03">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404">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 doresc să declar</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07">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08">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0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0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0C">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0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0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10">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Participanți de origine străină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1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12">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13">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Da</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1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416">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19">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1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1B">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1C">
            <w:pPr>
              <w:spacing w:line="240" w:lineRule="auto"/>
              <w:ind w:firstLine="181"/>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1E">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1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2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22">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23">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24">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25">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27">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428">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 doresc să declar</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2B">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2C">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2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2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3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3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3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439"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34">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Minorități</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3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36">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37">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Da - Etnie romă</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39">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43A">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Da - Altă minoritate decât cea romă</w:t>
            </w:r>
          </w:p>
        </w:tc>
      </w:tr>
      <w:tr>
        <w:trPr>
          <w:cantSplit w:val="0"/>
          <w:trHeight w:val="342"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3D">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3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3F">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40">
            <w:pPr>
              <w:spacing w:line="240" w:lineRule="auto"/>
              <w:ind w:firstLine="181"/>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42">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43">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4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46">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47">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48">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49">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4B">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44C">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 doresc să declar</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4F">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5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5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5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5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5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5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58">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Participanți cu dizabilități</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5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5A">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5B">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Da</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5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5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5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61">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6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63">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64">
            <w:pPr>
              <w:spacing w:line="240" w:lineRule="auto"/>
              <w:ind w:firstLine="181"/>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6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67">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68">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6A">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6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6C">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6D">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6F">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470">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 doresc să declar</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73">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7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7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7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78">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7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7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1"/>
          <w:trHeight w:val="300" w:hRule="atLeast"/>
          <w:tblHeader w:val="0"/>
        </w:trPr>
        <w:tc>
          <w:tcPr>
            <w:vMerge w:val="restart"/>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7C">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Persoane fără adăpost sau care sunt afectate de excluziunea locativă</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7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7E">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7F">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Da</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8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8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83">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1"/>
          <w:trHeight w:val="300" w:hRule="atLeast"/>
          <w:tblHeader w:val="0"/>
        </w:trPr>
        <w:tc>
          <w:tcPr>
            <w:vMerge w:val="continue"/>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2060"/>
                <w:sz w:val="18"/>
                <w:szCs w:val="18"/>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8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87">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88">
            <w:pPr>
              <w:spacing w:line="240" w:lineRule="auto"/>
              <w:ind w:firstLine="181"/>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8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8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8C">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1"/>
          <w:trHeight w:val="300" w:hRule="atLeast"/>
          <w:tblHeader w:val="0"/>
        </w:trPr>
        <w:tc>
          <w:tcPr>
            <w:vMerge w:val="continue"/>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2060"/>
                <w:sz w:val="18"/>
                <w:szCs w:val="18"/>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8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90">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91">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93">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494">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 doresc să declar</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97">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98">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9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9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9C">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9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9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1"/>
          <w:trHeight w:val="300" w:hRule="atLeast"/>
          <w:tblHeader w:val="0"/>
        </w:trPr>
        <w:tc>
          <w:tcPr>
            <w:vMerge w:val="restart"/>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A0">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Persoane din comunități marginalizate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A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A2">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A3">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Da</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A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A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A7">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1"/>
          <w:trHeight w:val="300" w:hRule="atLeast"/>
          <w:tblHeader w:val="0"/>
        </w:trPr>
        <w:tc>
          <w:tcPr>
            <w:vMerge w:val="continue"/>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2060"/>
                <w:sz w:val="18"/>
                <w:szCs w:val="18"/>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A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A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AC">
            <w:pPr>
              <w:spacing w:line="240" w:lineRule="auto"/>
              <w:ind w:firstLine="181"/>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A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A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B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1"/>
          <w:trHeight w:val="300" w:hRule="atLeast"/>
          <w:tblHeader w:val="0"/>
        </w:trPr>
        <w:tc>
          <w:tcPr>
            <w:vMerge w:val="continue"/>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2060"/>
                <w:sz w:val="18"/>
                <w:szCs w:val="18"/>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B3">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B4">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B5">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B7">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4B8">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 doresc să declar</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BB">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BC">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B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B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C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C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C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C4">
            <w:pPr>
              <w:spacing w:line="240" w:lineRule="auto"/>
              <w:jc w:val="right"/>
              <w:rPr>
                <w:b w:val="0"/>
                <w:color w:val="002060"/>
                <w:sz w:val="18"/>
                <w:szCs w:val="18"/>
                <w:vertAlign w:val="baseline"/>
              </w:rPr>
            </w:pPr>
            <w:r w:rsidDel="00000000" w:rsidR="00000000" w:rsidRPr="00000000">
              <w:rPr>
                <w:b w:val="1"/>
                <w:color w:val="002060"/>
                <w:sz w:val="18"/>
                <w:szCs w:val="18"/>
                <w:vertAlign w:val="baseline"/>
                <w:rtl w:val="0"/>
              </w:rPr>
              <w:t xml:space="preserve">Alte categorii defavorizate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C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C6">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C7">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Da</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C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C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CB">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CD">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C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C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D0">
            <w:pPr>
              <w:spacing w:line="240" w:lineRule="auto"/>
              <w:ind w:firstLine="181"/>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D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D3">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D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D6">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D7">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D8">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4D9">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w:t>
            </w:r>
          </w:p>
        </w:tc>
        <w:tc>
          <w:tcPr>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DB">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4DC">
            <w:pPr>
              <w:spacing w:line="240" w:lineRule="auto"/>
              <w:ind w:firstLine="180"/>
              <w:rPr>
                <w:color w:val="002060"/>
                <w:sz w:val="18"/>
                <w:szCs w:val="18"/>
                <w:vertAlign w:val="baseline"/>
              </w:rPr>
            </w:pPr>
            <w:r w:rsidDel="00000000" w:rsidR="00000000" w:rsidRPr="00000000">
              <w:rPr>
                <w:color w:val="002060"/>
                <w:sz w:val="18"/>
                <w:szCs w:val="18"/>
                <w:vertAlign w:val="baseline"/>
                <w:rtl w:val="0"/>
              </w:rPr>
              <w:t xml:space="preserve">Nu doresc să declar</w:t>
            </w:r>
          </w:p>
        </w:tc>
      </w:tr>
      <w:tr>
        <w:trPr>
          <w:cantSplit w:val="0"/>
          <w:trHeight w:val="278"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DF">
            <w:pPr>
              <w:spacing w:line="240" w:lineRule="auto"/>
              <w:ind w:firstLine="181"/>
              <w:jc w:val="center"/>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E0">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E1">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E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E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E5">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E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E8">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Data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E9">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EA">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4" w:val="single"/>
              <w:left w:color="000000" w:space="0" w:sz="4" w:val="single"/>
              <w:bottom w:color="000000" w:space="0" w:sz="4" w:val="single"/>
              <w:right w:color="000000" w:space="0" w:sz="4" w:val="single"/>
            </w:tcBorders>
            <w:shd w:fill="d9e1f2" w:val="clear"/>
            <w:vAlign w:val="center"/>
          </w:tcPr>
          <w:p w:rsidR="00000000" w:rsidDel="00000000" w:rsidP="00000000" w:rsidRDefault="00000000" w:rsidRPr="00000000" w14:paraId="000004EB">
            <w:pPr>
              <w:spacing w:line="240" w:lineRule="auto"/>
              <w:jc w:val="center"/>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ED">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EE">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EF">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r>
      <w:tr>
        <w:trPr>
          <w:cantSplit w:val="0"/>
          <w:trHeight w:val="300" w:hRule="atLeast"/>
          <w:tblHeader w:val="0"/>
        </w:trPr>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4F1">
            <w:pPr>
              <w:spacing w:line="240" w:lineRule="auto"/>
              <w:ind w:firstLine="181"/>
              <w:jc w:val="right"/>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F2">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F3">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F4">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F6">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4F7">
            <w:pPr>
              <w:spacing w:line="240" w:lineRule="auto"/>
              <w:rPr>
                <w:color w:val="002060"/>
                <w:sz w:val="18"/>
                <w:szCs w:val="18"/>
                <w:vertAlign w:val="baseline"/>
              </w:rPr>
            </w:pPr>
            <w:r w:rsidDel="00000000" w:rsidR="00000000" w:rsidRPr="00000000">
              <w:rPr>
                <w:color w:val="002060"/>
                <w:sz w:val="18"/>
                <w:szCs w:val="18"/>
                <w:vertAlign w:val="baseline"/>
                <w:rtl w:val="0"/>
              </w:rPr>
              <w:t xml:space="preserve"> </w:t>
            </w:r>
          </w:p>
        </w:tc>
        <w:tc>
          <w:tcPr>
            <w:gridSpan w:val="2"/>
            <w:tcBorders>
              <w:top w:color="000000" w:space="0" w:sz="0" w:val="nil"/>
              <w:left w:color="000000" w:space="0" w:sz="0" w:val="nil"/>
              <w:bottom w:color="000000" w:space="0" w:sz="0" w:val="nil"/>
              <w:right w:color="000000" w:space="0" w:sz="4" w:val="single"/>
            </w:tcBorders>
            <w:shd w:fill="ffffff" w:val="clear"/>
          </w:tcPr>
          <w:p w:rsidR="00000000" w:rsidDel="00000000" w:rsidP="00000000" w:rsidRDefault="00000000" w:rsidRPr="00000000" w14:paraId="000004F8">
            <w:pPr>
              <w:spacing w:line="240" w:lineRule="auto"/>
              <w:rPr>
                <w:color w:val="002060"/>
                <w:sz w:val="18"/>
                <w:szCs w:val="18"/>
                <w:vertAlign w:val="baseline"/>
              </w:rPr>
            </w:pPr>
            <w:r w:rsidDel="00000000" w:rsidR="00000000" w:rsidRPr="00000000">
              <w:rPr>
                <w:rtl w:val="0"/>
              </w:rPr>
            </w:r>
          </w:p>
          <w:p w:rsidR="00000000" w:rsidDel="00000000" w:rsidP="00000000" w:rsidRDefault="00000000" w:rsidRPr="00000000" w14:paraId="000004F9">
            <w:pPr>
              <w:spacing w:line="240" w:lineRule="auto"/>
              <w:rPr>
                <w:color w:val="002060"/>
                <w:sz w:val="18"/>
                <w:szCs w:val="18"/>
                <w:vertAlign w:val="baseline"/>
              </w:rPr>
            </w:pPr>
            <w:r w:rsidDel="00000000" w:rsidR="00000000" w:rsidRPr="00000000">
              <w:rPr>
                <w:rtl w:val="0"/>
              </w:rPr>
            </w:r>
          </w:p>
        </w:tc>
      </w:tr>
      <w:tr>
        <w:trPr>
          <w:cantSplit w:val="0"/>
          <w:trHeight w:val="489" w:hRule="atLeast"/>
          <w:tblHeader w:val="0"/>
        </w:trPr>
        <w:tc>
          <w:tcPr>
            <w:gridSpan w:val="3"/>
            <w:tcBorders>
              <w:top w:color="000000" w:space="0" w:sz="0" w:val="nil"/>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4FB">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Semnătura participant</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4FE">
            <w:pPr>
              <w:spacing w:line="240" w:lineRule="auto"/>
              <w:rPr>
                <w:b w:val="0"/>
                <w:color w:val="002060"/>
                <w:sz w:val="18"/>
                <w:szCs w:val="18"/>
                <w:vertAlign w:val="baseline"/>
              </w:rPr>
            </w:pPr>
            <w:r w:rsidDel="00000000" w:rsidR="00000000" w:rsidRPr="00000000">
              <w:rPr>
                <w:b w:val="1"/>
                <w:color w:val="002060"/>
                <w:sz w:val="18"/>
                <w:szCs w:val="18"/>
                <w:vertAlign w:val="baseline"/>
                <w:rtl w:val="0"/>
              </w:rPr>
              <w:t xml:space="preserve"> </w:t>
            </w: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500">
            <w:pPr>
              <w:spacing w:line="240" w:lineRule="auto"/>
              <w:jc w:val="center"/>
              <w:rPr>
                <w:b w:val="0"/>
                <w:color w:val="002060"/>
                <w:sz w:val="18"/>
                <w:szCs w:val="18"/>
                <w:vertAlign w:val="baseline"/>
              </w:rPr>
            </w:pPr>
            <w:r w:rsidDel="00000000" w:rsidR="00000000" w:rsidRPr="00000000">
              <w:rPr>
                <w:b w:val="1"/>
                <w:color w:val="002060"/>
                <w:sz w:val="18"/>
                <w:szCs w:val="18"/>
                <w:vertAlign w:val="baseline"/>
                <w:rtl w:val="0"/>
              </w:rPr>
              <w:t xml:space="preserve">Semnătură responsabil cu înregistrarea participanților</w:t>
            </w:r>
            <w:r w:rsidDel="00000000" w:rsidR="00000000" w:rsidRPr="00000000">
              <w:rPr>
                <w:rtl w:val="0"/>
              </w:rPr>
            </w:r>
          </w:p>
          <w:p w:rsidR="00000000" w:rsidDel="00000000" w:rsidP="00000000" w:rsidRDefault="00000000" w:rsidRPr="00000000" w14:paraId="00000501">
            <w:pPr>
              <w:spacing w:line="240" w:lineRule="auto"/>
              <w:jc w:val="center"/>
              <w:rPr>
                <w:b w:val="0"/>
                <w:color w:val="002060"/>
                <w:sz w:val="18"/>
                <w:szCs w:val="18"/>
                <w:vertAlign w:val="baseline"/>
              </w:rPr>
            </w:pPr>
            <w:r w:rsidDel="00000000" w:rsidR="00000000" w:rsidRPr="00000000">
              <w:rPr>
                <w:rtl w:val="0"/>
              </w:rPr>
            </w:r>
          </w:p>
          <w:p w:rsidR="00000000" w:rsidDel="00000000" w:rsidP="00000000" w:rsidRDefault="00000000" w:rsidRPr="00000000" w14:paraId="00000502">
            <w:pPr>
              <w:spacing w:line="240" w:lineRule="auto"/>
              <w:jc w:val="center"/>
              <w:rPr>
                <w:b w:val="0"/>
                <w:color w:val="002060"/>
                <w:sz w:val="18"/>
                <w:szCs w:val="18"/>
                <w:vertAlign w:val="baseline"/>
              </w:rPr>
            </w:pPr>
            <w:r w:rsidDel="00000000" w:rsidR="00000000" w:rsidRPr="00000000">
              <w:rPr>
                <w:rtl w:val="0"/>
              </w:rPr>
            </w:r>
          </w:p>
          <w:p w:rsidR="00000000" w:rsidDel="00000000" w:rsidP="00000000" w:rsidRDefault="00000000" w:rsidRPr="00000000" w14:paraId="00000503">
            <w:pPr>
              <w:spacing w:line="240" w:lineRule="auto"/>
              <w:jc w:val="center"/>
              <w:rPr>
                <w:b w:val="0"/>
                <w:color w:val="002060"/>
                <w:sz w:val="18"/>
                <w:szCs w:val="18"/>
                <w:vertAlign w:val="baseline"/>
              </w:rPr>
            </w:pPr>
            <w:r w:rsidDel="00000000" w:rsidR="00000000" w:rsidRPr="00000000">
              <w:rPr>
                <w:rtl w:val="0"/>
              </w:rPr>
            </w:r>
          </w:p>
        </w:tc>
      </w:tr>
      <w:tr>
        <w:trPr>
          <w:cantSplit w:val="1"/>
          <w:trHeight w:val="408" w:hRule="atLeast"/>
          <w:tblHeader w:val="0"/>
        </w:trPr>
        <w:tc>
          <w:tcPr>
            <w:gridSpan w:val="9"/>
            <w:vMerge w:val="restart"/>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07">
            <w:pPr>
              <w:spacing w:line="240" w:lineRule="auto"/>
              <w:jc w:val="both"/>
              <w:rPr>
                <w:color w:val="002060"/>
                <w:sz w:val="18"/>
                <w:szCs w:val="18"/>
                <w:vertAlign w:val="baseline"/>
              </w:rPr>
            </w:pPr>
            <w:r w:rsidDel="00000000" w:rsidR="00000000" w:rsidRPr="00000000">
              <w:rPr>
                <w:color w:val="002060"/>
                <w:sz w:val="18"/>
                <w:szCs w:val="18"/>
                <w:vertAlign w:val="baseline"/>
                <w:rtl w:val="0"/>
              </w:rPr>
              <w:t xml:space="preserve">Notă: Prin completarea și semnarea acestui formular vă exprimați consimțământul cu privire la utilizarea și prelucrarea datelor personale.</w:t>
            </w:r>
          </w:p>
          <w:p w:rsidR="00000000" w:rsidDel="00000000" w:rsidP="00000000" w:rsidRDefault="00000000" w:rsidRPr="00000000" w14:paraId="00000508">
            <w:pPr>
              <w:spacing w:line="240" w:lineRule="auto"/>
              <w:jc w:val="both"/>
              <w:rPr>
                <w:color w:val="002060"/>
                <w:sz w:val="18"/>
                <w:szCs w:val="18"/>
                <w:vertAlign w:val="baseline"/>
              </w:rPr>
            </w:pPr>
            <w:r w:rsidDel="00000000" w:rsidR="00000000" w:rsidRPr="00000000">
              <w:rPr>
                <w:color w:val="002060"/>
                <w:sz w:val="18"/>
                <w:szCs w:val="18"/>
                <w:vertAlign w:val="baseline"/>
                <w:rtl w:val="0"/>
              </w:rPr>
              <w:t xml:space="preserve">Datele dumneavoastră personale, înregistrate/colectate în cadrul derulării proiectelor PIDS,  nu sunt prelucrate în niciun alt scop în afară de cele menționate în Formularul de înregistrare individuală și nu sunt comunicate către niciun terț, excepție făcând doar instituțiile/autoritățile publice, conform prevederilor legale în vigoare.</w:t>
            </w:r>
          </w:p>
        </w:tc>
      </w:tr>
      <w:tr>
        <w:trPr>
          <w:cantSplit w:val="1"/>
          <w:trHeight w:val="300" w:hRule="atLeast"/>
          <w:tblHeader w:val="0"/>
        </w:trPr>
        <w:tc>
          <w:tcPr>
            <w:gridSpan w:val="9"/>
            <w:vMerge w:val="continue"/>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2060"/>
                <w:sz w:val="18"/>
                <w:szCs w:val="18"/>
                <w:vertAlign w:val="baseline"/>
              </w:rPr>
            </w:pPr>
            <w:r w:rsidDel="00000000" w:rsidR="00000000" w:rsidRPr="00000000">
              <w:rPr>
                <w:rtl w:val="0"/>
              </w:rPr>
            </w:r>
          </w:p>
        </w:tc>
      </w:tr>
    </w:tbl>
    <w:p w:rsidR="00000000" w:rsidDel="00000000" w:rsidP="00000000" w:rsidRDefault="00000000" w:rsidRPr="00000000" w14:paraId="0000051A">
      <w:pPr>
        <w:spacing w:line="240" w:lineRule="auto"/>
        <w:rPr>
          <w:color w:val="002060"/>
          <w:vertAlign w:val="baseline"/>
        </w:rPr>
      </w:pPr>
      <w:r w:rsidDel="00000000" w:rsidR="00000000" w:rsidRPr="00000000">
        <w:rPr>
          <w:rtl w:val="0"/>
        </w:rPr>
      </w:r>
    </w:p>
    <w:p w:rsidR="00000000" w:rsidDel="00000000" w:rsidP="00000000" w:rsidRDefault="00000000" w:rsidRPr="00000000" w14:paraId="0000051B">
      <w:pPr>
        <w:spacing w:line="240" w:lineRule="auto"/>
        <w:ind w:left="7200" w:firstLine="720"/>
        <w:rPr>
          <w:b w:val="0"/>
          <w:sz w:val="26"/>
          <w:szCs w:val="26"/>
          <w:vertAlign w:val="baseline"/>
        </w:rPr>
      </w:pPr>
      <w:r w:rsidDel="00000000" w:rsidR="00000000" w:rsidRPr="00000000">
        <w:br w:type="page"/>
      </w:r>
      <w:r w:rsidDel="00000000" w:rsidR="00000000" w:rsidRPr="00000000">
        <w:rPr>
          <w:b w:val="1"/>
          <w:sz w:val="26"/>
          <w:szCs w:val="26"/>
          <w:vertAlign w:val="baseline"/>
          <w:rtl w:val="0"/>
        </w:rPr>
        <w:t xml:space="preserve">ANEXA 3</w:t>
      </w:r>
      <w:r w:rsidDel="00000000" w:rsidR="00000000" w:rsidRPr="00000000">
        <w:rPr>
          <w:rtl w:val="0"/>
        </w:rPr>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DECLARAŢIE PRIVIND EVITAREA DUBLEI FINANŢĂRI</w:t>
      </w:r>
      <w:r w:rsidDel="00000000" w:rsidR="00000000" w:rsidRPr="00000000">
        <w:rPr>
          <w:rtl w:val="0"/>
        </w:rPr>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Subsemnatul/subsemnata……………………………………….………………................................, cu domiciliul în localitatea ………...................................., str. …….……….......…………............, nr…..... bl. ...…. sc …... ap ...... județ …………....……........, având actul de identitate cu seria …… nr. ……………......, CNP…....................…..………………....................., cunoscând prevederile art. 326 din Codul Penal al României cu privire la falsul în declarații, luând act de termenii și condițiile de participare la activitățile proiectului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Rădăcini Sociale – Dezvoltăm afaceri care contează”</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PIDS 316550, declar pe propria răspundere, sub sancțiunea legii, că: </w:t>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nu particip în prezent la activități similare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finanțate prin Programul Incluziune și Demnitate Socială 2021 - 2027, din alte programe europene de finanțare nerambursabilă sau de la  bugetul de stat și nu voi angaja, până la data ieșirii mele din activitățile proiectului, nicio  altă formă de finanțare sau subvenție provenită din sursele menționate anterior;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38100</wp:posOffset>
                </wp:positionV>
                <wp:extent cx="152400" cy="133350"/>
                <wp:effectExtent b="0" l="0" r="0" t="0"/>
                <wp:wrapNone/>
                <wp:docPr id="8" name=""/>
                <a:graphic>
                  <a:graphicData uri="http://schemas.microsoft.com/office/word/2010/wordprocessingShape">
                    <wps:wsp>
                      <wps:cNvSpPr/>
                      <wps:cNvPr id="9" name="Shape 9"/>
                      <wps:spPr>
                        <a:xfrm>
                          <a:off x="5274563" y="3718088"/>
                          <a:ext cx="142875" cy="1238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38100</wp:posOffset>
                </wp:positionV>
                <wp:extent cx="152400" cy="133350"/>
                <wp:effectExtent b="0" l="0" r="0" t="0"/>
                <wp:wrapNone/>
                <wp:docPr id="8" name="image15.png"/>
                <a:graphic>
                  <a:graphicData uri="http://schemas.openxmlformats.org/drawingml/2006/picture">
                    <pic:pic>
                      <pic:nvPicPr>
                        <pic:cNvPr id="0" name="image15.png"/>
                        <pic:cNvPicPr preferRelativeResize="0"/>
                      </pic:nvPicPr>
                      <pic:blipFill>
                        <a:blip r:embed="rId24"/>
                        <a:srcRect/>
                        <a:stretch>
                          <a:fillRect/>
                        </a:stretch>
                      </pic:blipFill>
                      <pic:spPr>
                        <a:xfrm>
                          <a:off x="0" y="0"/>
                          <a:ext cx="152400" cy="133350"/>
                        </a:xfrm>
                        <a:prstGeom prst="rect"/>
                        <a:ln/>
                      </pic:spPr>
                    </pic:pic>
                  </a:graphicData>
                </a:graphic>
              </wp:anchor>
            </w:drawing>
          </mc:Fallback>
        </mc:AlternateConten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nu am beneficiat în trecut de nicio altă finanțare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prin Incluziune și Demnitate Socială 2021 - 2027, din alte programe europene de finanțare nerambursabilă sau de la  bugetul de stat pentru activități similare</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25400</wp:posOffset>
                </wp:positionV>
                <wp:extent cx="152400" cy="133350"/>
                <wp:effectExtent b="0" l="0" r="0" t="0"/>
                <wp:wrapNone/>
                <wp:docPr id="10" name=""/>
                <a:graphic>
                  <a:graphicData uri="http://schemas.microsoft.com/office/word/2010/wordprocessingShape">
                    <wps:wsp>
                      <wps:cNvSpPr/>
                      <wps:cNvPr id="11" name="Shape 11"/>
                      <wps:spPr>
                        <a:xfrm>
                          <a:off x="5274563" y="3718088"/>
                          <a:ext cx="142875" cy="1238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25400</wp:posOffset>
                </wp:positionV>
                <wp:extent cx="152400" cy="133350"/>
                <wp:effectExtent b="0" l="0" r="0" t="0"/>
                <wp:wrapNone/>
                <wp:docPr id="10" name="image17.png"/>
                <a:graphic>
                  <a:graphicData uri="http://schemas.openxmlformats.org/drawingml/2006/picture">
                    <pic:pic>
                      <pic:nvPicPr>
                        <pic:cNvPr id="0" name="image17.png"/>
                        <pic:cNvPicPr preferRelativeResize="0"/>
                      </pic:nvPicPr>
                      <pic:blipFill>
                        <a:blip r:embed="rId25"/>
                        <a:srcRect/>
                        <a:stretch>
                          <a:fillRect/>
                        </a:stretch>
                      </pic:blipFill>
                      <pic:spPr>
                        <a:xfrm>
                          <a:off x="0" y="0"/>
                          <a:ext cx="152400" cy="133350"/>
                        </a:xfrm>
                        <a:prstGeom prst="rect"/>
                        <a:ln/>
                      </pic:spPr>
                    </pic:pic>
                  </a:graphicData>
                </a:graphic>
              </wp:anchor>
            </w:drawing>
          </mc:Fallback>
        </mc:AlternateContent>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Activitatile din cadrul proiectului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Rădăcini Sociale – Dezvoltăm afaceri care contează” POIDS 316550,</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la care facem referire sunt: Activitati de formare antreprenorială în domeniul economiei sociale ;Activități de sprijin pentru înființarea de întreprinderi sociale (programe formare profesională non formală – curs competențe civice și TIC) ;Competiție planuri de afaceri; Servicii personalizate de consiliere ulterior finalizării procesului de selecție a planurilor de afaceri; Asigurarea înființării și demarării funcționării întreprinderilor ce vor implementa planurilede afaceri cu ajutor de minimis în cadrul proiectului.</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Am fost informat cu privire la, şi sunt de acord cu, condițiile generale de prestare a activităților menționate anterior.</w:t>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Am luat la cunoștință că declaratia în fals a subsemnatului(ei) atrage după sine următoarele consecințe: </w:t>
      </w:r>
      <w:r w:rsidDel="00000000" w:rsidR="00000000" w:rsidRPr="00000000">
        <w:rPr>
          <w:rtl w:val="0"/>
        </w:rPr>
      </w:r>
    </w:p>
    <w:p w:rsidR="00000000" w:rsidDel="00000000" w:rsidP="00000000" w:rsidRDefault="00000000" w:rsidRPr="00000000" w14:paraId="000005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89" w:right="0" w:hanging="189"/>
        <w:jc w:val="both"/>
        <w:rPr>
          <w:rFonts w:ascii="Calibri" w:cs="Calibri" w:eastAsia="Calibri" w:hAnsi="Calibri"/>
          <w:b w:val="0"/>
          <w:i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excluderea din activităţile de care am beneficiat prin intermediul proiectului până la momentul descoperirii falsului;</w:t>
      </w:r>
    </w:p>
    <w:p w:rsidR="00000000" w:rsidDel="00000000" w:rsidP="00000000" w:rsidRDefault="00000000" w:rsidRPr="00000000" w14:paraId="000005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89" w:right="0" w:hanging="189"/>
        <w:jc w:val="both"/>
        <w:rPr>
          <w:rFonts w:ascii="Calibri" w:cs="Calibri" w:eastAsia="Calibri" w:hAnsi="Calibri"/>
          <w:b w:val="0"/>
          <w:i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acordarea de despăgubiri financiare către beneficiarul proiectului si partenerii acestuia, constând în contravaloarea serviciilor de care am beneficiat gratuit până în momentul descoperirii falsului. </w:t>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Data: ________________</w:t>
        <w:tab/>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Numele și prenumele: ______________________________________       </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Semnătura: ____________________</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ANEXA 4</w:t>
      </w:r>
      <w:r w:rsidDel="00000000" w:rsidR="00000000" w:rsidRPr="00000000">
        <w:rPr>
          <w:rtl w:val="0"/>
        </w:rPr>
      </w:r>
    </w:p>
    <w:p w:rsidR="00000000" w:rsidDel="00000000" w:rsidP="00000000" w:rsidRDefault="00000000" w:rsidRPr="00000000" w14:paraId="0000052F">
      <w:pPr>
        <w:spacing w:after="0" w:line="240" w:lineRule="auto"/>
        <w:jc w:val="center"/>
        <w:rPr>
          <w:b w:val="0"/>
          <w:sz w:val="24"/>
          <w:szCs w:val="24"/>
          <w:vertAlign w:val="baseline"/>
        </w:rPr>
      </w:pPr>
      <w:r w:rsidDel="00000000" w:rsidR="00000000" w:rsidRPr="00000000">
        <w:rPr>
          <w:b w:val="1"/>
          <w:sz w:val="24"/>
          <w:szCs w:val="24"/>
          <w:vertAlign w:val="baseline"/>
          <w:rtl w:val="0"/>
        </w:rPr>
        <w:t xml:space="preserve">ACORD</w:t>
      </w:r>
      <w:r w:rsidDel="00000000" w:rsidR="00000000" w:rsidRPr="00000000">
        <w:rPr>
          <w:rtl w:val="0"/>
        </w:rPr>
      </w:r>
    </w:p>
    <w:p w:rsidR="00000000" w:rsidDel="00000000" w:rsidP="00000000" w:rsidRDefault="00000000" w:rsidRPr="00000000" w14:paraId="00000530">
      <w:pPr>
        <w:spacing w:after="0" w:line="240" w:lineRule="auto"/>
        <w:jc w:val="center"/>
        <w:rPr>
          <w:b w:val="0"/>
          <w:sz w:val="24"/>
          <w:szCs w:val="24"/>
          <w:vertAlign w:val="baseline"/>
        </w:rPr>
      </w:pPr>
      <w:r w:rsidDel="00000000" w:rsidR="00000000" w:rsidRPr="00000000">
        <w:rPr>
          <w:b w:val="1"/>
          <w:sz w:val="24"/>
          <w:szCs w:val="24"/>
          <w:vertAlign w:val="baseline"/>
          <w:rtl w:val="0"/>
        </w:rPr>
        <w:t xml:space="preserve">PRIVIND UTILIZAREA DATELOR CU CARACTER PERSONAL</w:t>
      </w:r>
      <w:r w:rsidDel="00000000" w:rsidR="00000000" w:rsidRPr="00000000">
        <w:rPr>
          <w:rtl w:val="0"/>
        </w:rPr>
      </w:r>
    </w:p>
    <w:p w:rsidR="00000000" w:rsidDel="00000000" w:rsidP="00000000" w:rsidRDefault="00000000" w:rsidRPr="00000000" w14:paraId="00000531">
      <w:pPr>
        <w:spacing w:after="0" w:line="240" w:lineRule="auto"/>
        <w:rPr>
          <w:sz w:val="24"/>
          <w:szCs w:val="24"/>
          <w:vertAlign w:val="baseline"/>
        </w:rPr>
      </w:pPr>
      <w:r w:rsidDel="00000000" w:rsidR="00000000" w:rsidRPr="00000000">
        <w:rPr>
          <w:rtl w:val="0"/>
        </w:rPr>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Preambul </w:t>
      </w:r>
      <w:r w:rsidDel="00000000" w:rsidR="00000000" w:rsidRPr="00000000">
        <w:rPr>
          <w:rtl w:val="0"/>
        </w:rPr>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Fundația Star of Hope România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cu sediul în Iași, str. Bariera Veche, nr. 3, județul Iaşi, telefon + 744506036, e-mail: </w:t>
      </w:r>
      <w:hyperlink r:id="rId26">
        <w:r w:rsidDel="00000000" w:rsidR="00000000" w:rsidRPr="00000000">
          <w:rPr>
            <w:rFonts w:ascii="Calibri" w:cs="Calibri" w:eastAsia="Calibri" w:hAnsi="Calibri"/>
            <w:b w:val="0"/>
            <w:i w:val="0"/>
            <w:smallCaps w:val="0"/>
            <w:strike w:val="0"/>
            <w:color w:val="0563c1"/>
            <w:sz w:val="24"/>
            <w:szCs w:val="24"/>
            <w:u w:val="single"/>
            <w:shd w:fill="auto" w:val="clear"/>
            <w:vertAlign w:val="baseline"/>
            <w:rtl w:val="0"/>
          </w:rPr>
          <w:t xml:space="preserve">radacini.sociale@starofhope.ro</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cod fiscal/cod unic de înregistrare 11369233, Operator de date cu caracter personal, în calitate de Beneficiar, </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și </w:t>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Asociația “Institutul pentru Parteneriat Social Bucovina”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cu sediul în Stulpicani, Str. Gemenea nr. 204, Suceava Pct. de lucru: Str. Zamca Nr. 17, Suceava, judeţul Suceava, telefon 0330803372, fax 0230524128, </w:t>
      </w:r>
      <w:hyperlink r:id="rId27">
        <w:r w:rsidDel="00000000" w:rsidR="00000000" w:rsidRPr="00000000">
          <w:rPr>
            <w:rFonts w:ascii="Calibri" w:cs="Calibri" w:eastAsia="Calibri" w:hAnsi="Calibri"/>
            <w:b w:val="0"/>
            <w:i w:val="0"/>
            <w:smallCaps w:val="0"/>
            <w:strike w:val="0"/>
            <w:color w:val="0563c1"/>
            <w:sz w:val="24"/>
            <w:szCs w:val="24"/>
            <w:u w:val="single"/>
            <w:shd w:fill="auto" w:val="clear"/>
            <w:vertAlign w:val="baseline"/>
            <w:rtl w:val="0"/>
          </w:rPr>
          <w:t xml:space="preserve">email: info@bucovinainstitute.org</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cod de identificare fiscală 28562769, Operator de date cu caracter personal, în calitate de Partener 1 al proiectului finanțat prin Programul Incluziune și Demnitate Social 2021 - 2027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„Rădăcini Sociale – Dezvoltăm afaceri care contează”,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cod MySMIS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POIDS 316550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prelucrează și stochează datele cu caracter personal furnizate de beneficiarii proiectului (reali sau potențiali, înscriși voluntar în baza de date a Proiectului)</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Temeiul juridic al prelucrării datelor cu caracter personal îl reprezintă:</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tab/>
        <w:t xml:space="preserve">Consimțământul pentru prelucrarea datelor cu caracter personal pentru unul sau mai multe scopuri specifice  (Art. 6 alin. (1) lit. (a) din Regulamentul (UE) nr.2016/679)</w:t>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tab/>
        <w:t xml:space="preserve">Prelucrarea este necesară, în scopul intereselor legitime urmărite de operator sau de o parte terță (Art. 6 alin. (1) lit. (f)  din Regulamentul (UE) nr.2016/679).</w:t>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(1) Prin „Date cu caracter personal”</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se înțelege orice informație privind o persoană fizică identificată sau identificabilă („persoana vizată”); o persoană fizică identificabilă este o persoană care poate fi identificată, direct sau indirect, în special prin referire la un element de identificare, cum ar fi un nume, un număr de identificare, date de localizare, un identificator online, sau la unul sau mai multe elemente specifice, proprii identității sale fizice, fiziologice, genetice, psihice, economice, culturale sau sociale. </w:t>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2) Scopul în care vor fi utilizate datele: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Este obligatorie furnizarea datelor dumneavoastră cu caracter personal în vederea completării documentelor necesare înscrierii în Proiect, verificării eligibilității și participării la activitățile derulate în cadrul Proiectului. Se prelucrează toate datele și în vederea generării unei baze de date centralizate, sortate pe criterii avute în vedere de partenerii implicați în implementarea proiectului cu scop de raportare a activităților proiectului, respectiv pe criterii menționate de finanțator sau alte organisme cu rol de verificare. Refuzul de a furniza datele solicitate are ca și consecință imposibilitatea participării dumneavoastră la activitățile Proiectului. </w:t>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(3) Ce date sunt utilizate: </w:t>
      </w:r>
      <w:r w:rsidDel="00000000" w:rsidR="00000000" w:rsidRPr="00000000">
        <w:rPr>
          <w:rtl w:val="0"/>
        </w:rPr>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Datele cu caracter personal furnizate de beneficiarii proiectului (reali sau potențiali, înscriși voluntar în baza de date a proiectului), referitoare la: nume și prenume, sexul, data și locul nașterii, cetățenie, etnie, semnătura, telefon/fax, adresă (domiciliu/ reședință), e-mail, profesie, statut pe piața muncii, formare profesională – diplome – studii, situația familială, situația economică și financiară, date privind sănătatea, în măsura în care evidențiază apartenența la o categorie defavorizată pe baza unor dizabilități, precum și date cu caracter special furnizate de beneficiari și pentru care vă exprimați în scris și în mod expres acordul de utilizare a acestora, referitoare la codul numeric personal și seria și numărul actului de identitate/ pașaport, în scopul prelucrării acestora pentru implementarea proiectului sus amintit.  După înscrierea la concursul de planuri de afaceri vom prelucra și informații despre ideea dvs. de afacere pe care doriți să o implementați cu ajutorul finanțării obținute în cadrul proiectului. În cadrul activităților proiectului desfășurate în sistem on-line vor fi făcute fotografii și înregistrări video ce vor fi postate pe website-ul Beneficiarului si al  Partenerului, inclusiv pe pagina de facebook dedicata proiectului.</w:t>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(4) Conform Regulamentului (UE) nr.2016/679,  drepturile de care beneficiază persoana vizată sunt următoarele: </w:t>
      </w:r>
      <w:r w:rsidDel="00000000" w:rsidR="00000000" w:rsidRPr="00000000">
        <w:rPr>
          <w:rtl w:val="0"/>
        </w:rPr>
      </w:r>
    </w:p>
    <w:p w:rsidR="00000000" w:rsidDel="00000000" w:rsidP="00000000" w:rsidRDefault="00000000" w:rsidRPr="00000000" w14:paraId="0000054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Dreptul la informare – poate solicita informații privind activitățile de prelucrare a datelor sale personale;</w:t>
      </w:r>
    </w:p>
    <w:p w:rsidR="00000000" w:rsidDel="00000000" w:rsidP="00000000" w:rsidRDefault="00000000" w:rsidRPr="00000000" w14:paraId="0000054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Dreptul la rectificare – poate solicita rectificarea datelor personale inexacte sau le poate completa;</w:t>
      </w:r>
    </w:p>
    <w:p w:rsidR="00000000" w:rsidDel="00000000" w:rsidP="00000000" w:rsidRDefault="00000000" w:rsidRPr="00000000" w14:paraId="000005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Dreptul la ștergerea datelor ("dreptul de a fi uitat") – poate obține ștergerea datelor, în cazul în care prelucrarea acestora nu a fost legală sau în alte cazuri prevăzute de lege;</w:t>
      </w:r>
    </w:p>
    <w:p w:rsidR="00000000" w:rsidDel="00000000" w:rsidP="00000000" w:rsidRDefault="00000000" w:rsidRPr="00000000" w14:paraId="0000054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Dreptul la restricționarea prelucrării – poate solicita restricționarea prelucrării în cazul în care  se contestă exactitatea datelor, precum și în alte cazuri prevăzute de lege;</w:t>
      </w:r>
    </w:p>
    <w:p w:rsidR="00000000" w:rsidDel="00000000" w:rsidP="00000000" w:rsidRDefault="00000000" w:rsidRPr="00000000" w14:paraId="0000054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Dreptul de opoziție – se poate opune, în special, prelucrărilor de date care se întemeiază pe interesul  legitim al operatorilor;</w:t>
      </w:r>
    </w:p>
    <w:p w:rsidR="00000000" w:rsidDel="00000000" w:rsidP="00000000" w:rsidRDefault="00000000" w:rsidRPr="00000000" w14:paraId="0000054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Dreptul la portabilitatea datelor – poate primi, în anumite condiții, datele personale pe care le-a furnizat, într-un format care poate fi citit automat sau poate solicita ca respectivele date să fie transmise altui operator;</w:t>
      </w:r>
    </w:p>
    <w:p w:rsidR="00000000" w:rsidDel="00000000" w:rsidP="00000000" w:rsidRDefault="00000000" w:rsidRPr="00000000" w14:paraId="0000054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Dreptul de a depune plângere – poate depune plângere față de modalitatea de prelucrare a datelor personale la Autoritatea Națională de Supraveghere a Prelucrării Datelor cu Caracter Personal;</w:t>
      </w:r>
    </w:p>
    <w:p w:rsidR="00000000" w:rsidDel="00000000" w:rsidP="00000000" w:rsidRDefault="00000000" w:rsidRPr="00000000" w14:paraId="0000054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Dreptul de retragere a consimțământului – în cazurile în care prelucrarea se întemeiază pe consimțământul persoanei vizate, acesta poate fi retras oricând iar retragerea consimțământului va avea efecte doar pentru viitor, prelucrarea efectuată anterior retragerii rămânând în continuare valabilă;</w:t>
      </w:r>
    </w:p>
    <w:p w:rsidR="00000000" w:rsidDel="00000000" w:rsidP="00000000" w:rsidRDefault="00000000" w:rsidRPr="00000000" w14:paraId="0000054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Drepturi suplimentare aferente deciziilor automate: poate cere și obține intervenția umană cu privire la respectiva prelucrare, își poate exprima propriul punct de vedere cu privire la aceasta și poate contesta decizia. </w:t>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(5) Pentru exercitarea acestor drepturi</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vă puteți adresa Fundației Star of Hope România cu o cerere scrisă, datată și semnată transmisă via e-mail la adresa: </w:t>
      </w:r>
      <w:hyperlink r:id="rId28">
        <w:r w:rsidDel="00000000" w:rsidR="00000000" w:rsidRPr="00000000">
          <w:rPr>
            <w:rFonts w:ascii="Calibri" w:cs="Calibri" w:eastAsia="Calibri" w:hAnsi="Calibri"/>
            <w:b w:val="0"/>
            <w:i w:val="0"/>
            <w:smallCaps w:val="0"/>
            <w:strike w:val="0"/>
            <w:color w:val="0563c1"/>
            <w:sz w:val="24"/>
            <w:szCs w:val="24"/>
            <w:u w:val="single"/>
            <w:shd w:fill="auto" w:val="clear"/>
            <w:vertAlign w:val="baseline"/>
            <w:rtl w:val="0"/>
          </w:rPr>
          <w:t xml:space="preserve">radacini.sociale@starofhope.ro </w:t>
        </w:r>
      </w:hyperlink>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sau prin poștă/personal la adresa Iași, str. Bariera Veche, nr. 3, cod poștal 700198, județul Iaşi.</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(6) Datele dumneavoastră</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vor putea fi dezvăluite către partenerii contractuali ai Operatorilor implicați în derularea și implementarea Proiectului, în măsura în care această dezvăluire se realizează pentru scopurile de raportare tehnică a activităților desfășurate în cadrul Proiectului precum și către finanțator sau alte organisme cu rol de verificare în cazul în care sunt solicitate oficial.</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(7)</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Datele dumneavoastră</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vor fi prelucrate și stocate pe o perioadă limitată, respectiv, pe durata desfășurării proiectului și ulterior, până la momentul finalizării etapei de post-monitorizare, conform prevederilor Contractului de Finanțare, de asemenea, în situația unui litigiu, pe parcursul soluționării acelui litigiu, precum și în conformitate cu legislația în vigoare, atât timp cât avem obligația legală de a păstra aceste informații și/sau alte documente legale, ce conțin aceste date personale în evidență și în arhiva Beneficiarului sau Partenerului.</w:t>
      </w:r>
    </w:p>
    <w:p w:rsidR="00000000" w:rsidDel="00000000" w:rsidP="00000000" w:rsidRDefault="00000000" w:rsidRPr="00000000" w14:paraId="0000054C">
      <w:pPr>
        <w:spacing w:after="0" w:line="240" w:lineRule="auto"/>
        <w:rPr>
          <w:sz w:val="24"/>
          <w:szCs w:val="24"/>
          <w:vertAlign w:val="baseline"/>
        </w:rPr>
      </w:pPr>
      <w:r w:rsidDel="00000000" w:rsidR="00000000" w:rsidRPr="00000000">
        <w:rPr>
          <w:rtl w:val="0"/>
        </w:rPr>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Am luat la cunoștință de conținutul prezentei informări și declar că l-am înțeles în integralitatea sa și totodată îmi exprim, prin semnarea prezentei, în mod expres, acordul ca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Fundația Star of Hope România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și</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Asociația “Institutul pentru Parteneriat Social Bucovina”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să colecteze, prelucreze, utilizeze și să stocheze datele mele cu caracter personal, inclusiv pe cele cu caracter special, date furnizate de subsemnatul în deplină cunoștință de cauză. </w:t>
      </w:r>
    </w:p>
    <w:p w:rsidR="00000000" w:rsidDel="00000000" w:rsidP="00000000" w:rsidRDefault="00000000" w:rsidRPr="00000000" w14:paraId="0000054E">
      <w:pPr>
        <w:spacing w:after="0" w:line="360" w:lineRule="auto"/>
        <w:rPr>
          <w:sz w:val="24"/>
          <w:szCs w:val="24"/>
          <w:vertAlign w:val="baseline"/>
        </w:rPr>
      </w:pPr>
      <w:r w:rsidDel="00000000" w:rsidR="00000000" w:rsidRPr="00000000">
        <w:rPr>
          <w:rtl w:val="0"/>
        </w:rPr>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Data: ________________</w:t>
        <w:tab/>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Numele și prenumele: ______________________________________       </w:t>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Semnătura: ____________________</w:t>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3">
      <w:pPr>
        <w:spacing w:after="0" w:line="360" w:lineRule="auto"/>
        <w:jc w:val="both"/>
        <w:rPr>
          <w:b w:val="0"/>
          <w:sz w:val="24"/>
          <w:szCs w:val="24"/>
          <w:vertAlign w:val="baseline"/>
        </w:rPr>
      </w:pPr>
      <w:r w:rsidDel="00000000" w:rsidR="00000000" w:rsidRPr="00000000">
        <w:rPr>
          <w:rtl w:val="0"/>
        </w:rPr>
      </w:r>
    </w:p>
    <w:p w:rsidR="00000000" w:rsidDel="00000000" w:rsidP="00000000" w:rsidRDefault="00000000" w:rsidRPr="00000000" w14:paraId="00000554">
      <w:pPr>
        <w:keepNext w:val="0"/>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79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ANEXA 5</w:t>
      </w:r>
      <w:r w:rsidDel="00000000" w:rsidR="00000000" w:rsidRPr="00000000">
        <w:rPr>
          <w:rtl w:val="0"/>
        </w:rPr>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DECLARAȚIE PRIVIND EVITAREA CONFLICTULUI DE INTERESE</w:t>
      </w:r>
      <w:r w:rsidDel="00000000" w:rsidR="00000000" w:rsidRPr="00000000">
        <w:rPr>
          <w:rtl w:val="0"/>
        </w:rPr>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Subsemnatul/subsemnata……………………………………….………………................................, cu domiciliul în localitatea ………...................................., str. …….……….......…………............, nr…..... bl. ...…. sc …... ap ...... județ …………....……........, având actul de identitate cu seria …… nr. ……………......, CNP…....................…..………………....................., cunoscând prevederile art. 326 din Codul Penal al României cu privire la falsul în declarații, luând act de termenii și condițiile de participare la activitățile proiectului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Rădăcini Sociale – Dezvoltăm afaceri care contează”</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POIDS 316550, declar pe propria răspundere, sub sancțiunea legii, că: </w:t>
      </w:r>
    </w:p>
    <w:p w:rsidR="00000000" w:rsidDel="00000000" w:rsidP="00000000" w:rsidRDefault="00000000" w:rsidRPr="00000000" w14:paraId="0000055C">
      <w:pPr>
        <w:spacing w:after="0" w:line="276" w:lineRule="auto"/>
        <w:jc w:val="both"/>
        <w:rPr>
          <w:b w:val="0"/>
          <w:sz w:val="24"/>
          <w:szCs w:val="24"/>
          <w:vertAlign w:val="baseline"/>
        </w:rPr>
      </w:pPr>
      <w:r w:rsidDel="00000000" w:rsidR="00000000" w:rsidRPr="00000000">
        <w:rPr>
          <w:rtl w:val="0"/>
        </w:rPr>
      </w:r>
    </w:p>
    <w:p w:rsidR="00000000" w:rsidDel="00000000" w:rsidP="00000000" w:rsidRDefault="00000000" w:rsidRPr="00000000" w14:paraId="0000055D">
      <w:pPr>
        <w:spacing w:after="0" w:line="240" w:lineRule="auto"/>
        <w:jc w:val="both"/>
        <w:rPr>
          <w:b w:val="0"/>
          <w:sz w:val="24"/>
          <w:szCs w:val="24"/>
          <w:vertAlign w:val="baseline"/>
        </w:rPr>
      </w:pPr>
      <w:r w:rsidDel="00000000" w:rsidR="00000000" w:rsidRPr="00000000">
        <w:rPr>
          <w:rtl w:val="0"/>
        </w:rPr>
      </w:r>
    </w:p>
    <w:p w:rsidR="00000000" w:rsidDel="00000000" w:rsidP="00000000" w:rsidRDefault="00000000" w:rsidRPr="00000000" w14:paraId="0000055E">
      <w:pPr>
        <w:spacing w:after="0" w:line="240" w:lineRule="auto"/>
        <w:jc w:val="both"/>
        <w:rPr>
          <w:color w:val="000000"/>
          <w:sz w:val="24"/>
          <w:szCs w:val="24"/>
          <w:vertAlign w:val="baseline"/>
        </w:rPr>
      </w:pPr>
      <w:r w:rsidDel="00000000" w:rsidR="00000000" w:rsidRPr="00000000">
        <w:rPr>
          <w:color w:val="000000"/>
          <w:sz w:val="24"/>
          <w:szCs w:val="24"/>
          <w:vertAlign w:val="baseline"/>
          <w:rtl w:val="0"/>
        </w:rPr>
        <w:t xml:space="preserve"> - nu sunt soț, soție, rudă sau afin până la gradul II inclusiv al angajaților, administratorilor, reprezentanților legali sau acționarilor administratorului schemei de antreprenoriat. De asemenea, confirm că niciunul dintre membrii familiei mele, așa cum sunt definiți mai sus, nu are calitatea de angajat al AMPOIDS sau OIPOIDS.</w:t>
      </w:r>
    </w:p>
    <w:p w:rsidR="00000000" w:rsidDel="00000000" w:rsidP="00000000" w:rsidRDefault="00000000" w:rsidRPr="00000000" w14:paraId="0000055F">
      <w:pPr>
        <w:spacing w:after="0" w:line="240" w:lineRule="auto"/>
        <w:jc w:val="both"/>
        <w:rPr>
          <w:color w:val="000000"/>
          <w:vertAlign w:val="baseline"/>
        </w:rPr>
      </w:pPr>
      <w:r w:rsidDel="00000000" w:rsidR="00000000" w:rsidRPr="00000000">
        <w:rPr>
          <w:rtl w:val="0"/>
        </w:rPr>
      </w:r>
    </w:p>
    <w:p w:rsidR="00000000" w:rsidDel="00000000" w:rsidP="00000000" w:rsidRDefault="00000000" w:rsidRPr="00000000" w14:paraId="00000560">
      <w:pPr>
        <w:spacing w:after="0" w:line="240" w:lineRule="auto"/>
        <w:jc w:val="both"/>
        <w:rPr>
          <w:color w:val="000000"/>
          <w:vertAlign w:val="baseline"/>
        </w:rPr>
      </w:pPr>
      <w:r w:rsidDel="00000000" w:rsidR="00000000" w:rsidRPr="00000000">
        <w:rPr>
          <w:rtl w:val="0"/>
        </w:rPr>
      </w:r>
    </w:p>
    <w:p w:rsidR="00000000" w:rsidDel="00000000" w:rsidP="00000000" w:rsidRDefault="00000000" w:rsidRPr="00000000" w14:paraId="00000561">
      <w:pPr>
        <w:spacing w:after="0" w:line="240" w:lineRule="auto"/>
        <w:jc w:val="both"/>
        <w:rPr>
          <w:color w:val="000000"/>
          <w:vertAlign w:val="baseline"/>
        </w:rPr>
      </w:pPr>
      <w:r w:rsidDel="00000000" w:rsidR="00000000" w:rsidRPr="00000000">
        <w:rPr>
          <w:rtl w:val="0"/>
        </w:rPr>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Data: ________________</w:t>
        <w:tab/>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Numele și prenumele: ______________________________________       </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Semnătura: ____________________</w:t>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ANEXA 6</w:t>
      </w:r>
      <w:r w:rsidDel="00000000" w:rsidR="00000000" w:rsidRPr="00000000">
        <w:rPr>
          <w:rtl w:val="0"/>
        </w:rPr>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DECLARAŢIE PERSOANĂ INACTIVĂ</w:t>
      </w:r>
      <w:r w:rsidDel="00000000" w:rsidR="00000000" w:rsidRPr="00000000">
        <w:rPr>
          <w:rtl w:val="0"/>
        </w:rPr>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Subsemnatul(a)_________________________________________________________, CNP ____________________________________________________________,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declar pe propria răspundere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sub incidenţa prevederilor art.326 din Codul Penal, privind falsul în declaraţii,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că sunt persoană inactivă</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„Persoanele inactive”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sunt persoanele care nu fac parte din forța de muncă (care nu sunt nici ocupate, nici șomere). Populația inactivă din punct de vedere economic cuprinde toate persoanele care n-au lucrat nici cel puțin o oră și nici nu erau șomeri în perioada de referință, aflându-se în una din următoarele situații:</w:t>
      </w:r>
    </w:p>
    <w:p w:rsidR="00000000" w:rsidDel="00000000" w:rsidP="00000000" w:rsidRDefault="00000000" w:rsidRPr="00000000" w14:paraId="00000578">
      <w:pPr>
        <w:numPr>
          <w:ilvl w:val="0"/>
          <w:numId w:val="3"/>
        </w:numPr>
        <w:spacing w:after="0" w:line="240" w:lineRule="auto"/>
        <w:ind w:left="720" w:hanging="360"/>
        <w:jc w:val="both"/>
        <w:rPr>
          <w:sz w:val="24"/>
          <w:szCs w:val="24"/>
        </w:rPr>
      </w:pPr>
      <w:r w:rsidDel="00000000" w:rsidR="00000000" w:rsidRPr="00000000">
        <w:rPr>
          <w:sz w:val="24"/>
          <w:szCs w:val="24"/>
          <w:vertAlign w:val="baseline"/>
          <w:rtl w:val="0"/>
        </w:rPr>
        <w:t xml:space="preserve">elevi sau studenți;</w:t>
      </w:r>
    </w:p>
    <w:p w:rsidR="00000000" w:rsidDel="00000000" w:rsidP="00000000" w:rsidRDefault="00000000" w:rsidRPr="00000000" w14:paraId="00000579">
      <w:pPr>
        <w:numPr>
          <w:ilvl w:val="0"/>
          <w:numId w:val="3"/>
        </w:numPr>
        <w:spacing w:after="0" w:line="240" w:lineRule="auto"/>
        <w:ind w:left="720" w:hanging="360"/>
        <w:jc w:val="both"/>
        <w:rPr>
          <w:sz w:val="24"/>
          <w:szCs w:val="24"/>
        </w:rPr>
      </w:pPr>
      <w:r w:rsidDel="00000000" w:rsidR="00000000" w:rsidRPr="00000000">
        <w:rPr>
          <w:sz w:val="24"/>
          <w:szCs w:val="24"/>
          <w:vertAlign w:val="baseline"/>
          <w:rtl w:val="0"/>
        </w:rPr>
        <w:t xml:space="preserve">pensionari (de toate categoriile);</w:t>
      </w:r>
    </w:p>
    <w:p w:rsidR="00000000" w:rsidDel="00000000" w:rsidP="00000000" w:rsidRDefault="00000000" w:rsidRPr="00000000" w14:paraId="0000057A">
      <w:pPr>
        <w:numPr>
          <w:ilvl w:val="0"/>
          <w:numId w:val="3"/>
        </w:numPr>
        <w:spacing w:after="0" w:line="240" w:lineRule="auto"/>
        <w:ind w:left="720" w:hanging="360"/>
        <w:jc w:val="both"/>
        <w:rPr>
          <w:sz w:val="24"/>
          <w:szCs w:val="24"/>
        </w:rPr>
      </w:pPr>
      <w:r w:rsidDel="00000000" w:rsidR="00000000" w:rsidRPr="00000000">
        <w:rPr>
          <w:sz w:val="24"/>
          <w:szCs w:val="24"/>
          <w:vertAlign w:val="baseline"/>
          <w:rtl w:val="0"/>
        </w:rPr>
        <w:t xml:space="preserve">casnice (care desfășoară numai activități casnice în gospodărie);</w:t>
      </w:r>
    </w:p>
    <w:p w:rsidR="00000000" w:rsidDel="00000000" w:rsidP="00000000" w:rsidRDefault="00000000" w:rsidRPr="00000000" w14:paraId="0000057B">
      <w:pPr>
        <w:numPr>
          <w:ilvl w:val="0"/>
          <w:numId w:val="3"/>
        </w:numPr>
        <w:spacing w:after="0" w:line="240" w:lineRule="auto"/>
        <w:ind w:left="720" w:hanging="360"/>
        <w:jc w:val="both"/>
        <w:rPr>
          <w:sz w:val="24"/>
          <w:szCs w:val="24"/>
        </w:rPr>
      </w:pPr>
      <w:r w:rsidDel="00000000" w:rsidR="00000000" w:rsidRPr="00000000">
        <w:rPr>
          <w:sz w:val="24"/>
          <w:szCs w:val="24"/>
          <w:vertAlign w:val="baseline"/>
          <w:rtl w:val="0"/>
        </w:rPr>
        <w:t xml:space="preserve">persoane întreținute de alte persoane ori de stat sau care se întrețin din alte venituri (chirii, dobânzi, rente etc.);</w:t>
      </w:r>
    </w:p>
    <w:p w:rsidR="00000000" w:rsidDel="00000000" w:rsidP="00000000" w:rsidRDefault="00000000" w:rsidRPr="00000000" w14:paraId="0000057C">
      <w:pPr>
        <w:spacing w:after="0" w:line="240" w:lineRule="auto"/>
        <w:jc w:val="both"/>
        <w:rPr>
          <w:sz w:val="24"/>
          <w:szCs w:val="24"/>
          <w:vertAlign w:val="baseline"/>
        </w:rPr>
      </w:pPr>
      <w:r w:rsidDel="00000000" w:rsidR="00000000" w:rsidRPr="00000000">
        <w:rPr>
          <w:rtl w:val="0"/>
        </w:rPr>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Prezenta declaraţie va fi folosită în scopul implementării proiectului „Rădăcini Sociale – Dezvoltăm afaceri care contează”, cod MySMIS 316550, finanţat prin Programul Incluziune și Demnitate Socială 2021 – 2027. </w:t>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rebuchet MS" w:cs="Trebuchet MS" w:eastAsia="Trebuchet MS" w:hAnsi="Trebuchet M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Data: ________________</w:t>
        <w:tab/>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Numele și prenumele: ______________________________________       </w:t>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Semnătura: ____________________</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5">
      <w:pPr>
        <w:spacing w:after="0" w:line="240" w:lineRule="auto"/>
        <w:jc w:val="both"/>
        <w:rPr>
          <w:color w:val="000000"/>
          <w:vertAlign w:val="baseline"/>
        </w:rPr>
      </w:pPr>
      <w:r w:rsidDel="00000000" w:rsidR="00000000" w:rsidRPr="00000000">
        <w:rPr>
          <w:rtl w:val="0"/>
        </w:rPr>
      </w:r>
    </w:p>
    <w:p w:rsidR="00000000" w:rsidDel="00000000" w:rsidP="00000000" w:rsidRDefault="00000000" w:rsidRPr="00000000" w14:paraId="00000586">
      <w:pPr>
        <w:spacing w:after="0" w:line="240" w:lineRule="auto"/>
        <w:jc w:val="both"/>
        <w:rPr>
          <w:color w:val="000000"/>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9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ANEXA 7</w:t>
      </w:r>
      <w:r w:rsidDel="00000000" w:rsidR="00000000" w:rsidRPr="00000000">
        <w:rPr>
          <w:rtl w:val="0"/>
        </w:rPr>
      </w:r>
    </w:p>
    <w:p w:rsidR="00000000" w:rsidDel="00000000" w:rsidP="00000000" w:rsidRDefault="00000000" w:rsidRPr="00000000" w14:paraId="00000588">
      <w:pPr>
        <w:spacing w:after="0" w:line="240" w:lineRule="auto"/>
        <w:jc w:val="both"/>
        <w:rPr>
          <w:color w:val="000000"/>
          <w:vertAlign w:val="baseline"/>
        </w:rPr>
      </w:pPr>
      <w:r w:rsidDel="00000000" w:rsidR="00000000" w:rsidRPr="00000000">
        <w:rPr>
          <w:rtl w:val="0"/>
        </w:rPr>
      </w:r>
    </w:p>
    <w:p w:rsidR="00000000" w:rsidDel="00000000" w:rsidP="00000000" w:rsidRDefault="00000000" w:rsidRPr="00000000" w14:paraId="00000589">
      <w:pPr>
        <w:spacing w:after="0" w:line="240" w:lineRule="auto"/>
        <w:jc w:val="both"/>
        <w:rPr>
          <w:color w:val="000000"/>
          <w:vertAlign w:val="baseline"/>
        </w:rPr>
      </w:pPr>
      <w:r w:rsidDel="00000000" w:rsidR="00000000" w:rsidRPr="00000000">
        <w:rPr>
          <w:rtl w:val="0"/>
        </w:rPr>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DECLARAŢIE APARTENENȚĂ ETNIE ROMĂ</w:t>
      </w:r>
      <w:r w:rsidDel="00000000" w:rsidR="00000000" w:rsidRPr="00000000">
        <w:rPr>
          <w:rtl w:val="0"/>
        </w:rPr>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Subsemnatul(a)_________________________________________________________, CNP ________________________________,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declar pe propria răspundere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sub incidenţa prevederilor art.326 din Codul Penal, privind falsul în declaraţii,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că mă consider membru al etniei rome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Prezenta declaraţie poate fi folosită în scopul implementării proiectului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Rădăcini Sociale – Dezvoltăm afaceri care contează</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PIDS 31650, finanţat prin Programul Incluziune și Demnitate Socială 2021 - 2027.</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Data: ________________</w:t>
        <w:tab/>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Numele și prenumele: ______________________________________       </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Semnătura: ____________________</w:t>
      </w:r>
    </w:p>
    <w:p w:rsidR="00000000" w:rsidDel="00000000" w:rsidP="00000000" w:rsidRDefault="00000000" w:rsidRPr="00000000" w14:paraId="00000598">
      <w:pPr>
        <w:spacing w:after="0" w:line="240" w:lineRule="auto"/>
        <w:jc w:val="both"/>
        <w:rPr>
          <w:b w:val="0"/>
          <w:sz w:val="24"/>
          <w:szCs w:val="24"/>
          <w:vertAlign w:val="baseline"/>
        </w:rPr>
      </w:pPr>
      <w:r w:rsidDel="00000000" w:rsidR="00000000" w:rsidRPr="00000000">
        <w:rPr>
          <w:rtl w:val="0"/>
        </w:rPr>
      </w:r>
    </w:p>
    <w:p w:rsidR="00000000" w:rsidDel="00000000" w:rsidP="00000000" w:rsidRDefault="00000000" w:rsidRPr="00000000" w14:paraId="00000599">
      <w:pPr>
        <w:rPr>
          <w:sz w:val="24"/>
          <w:szCs w:val="24"/>
          <w:vertAlign w:val="baseline"/>
        </w:rPr>
      </w:pPr>
      <w:r w:rsidDel="00000000" w:rsidR="00000000" w:rsidRPr="00000000">
        <w:rPr>
          <w:rtl w:val="0"/>
        </w:rPr>
      </w:r>
    </w:p>
    <w:p w:rsidR="00000000" w:rsidDel="00000000" w:rsidP="00000000" w:rsidRDefault="00000000" w:rsidRPr="00000000" w14:paraId="0000059A">
      <w:pPr>
        <w:rPr>
          <w:sz w:val="24"/>
          <w:szCs w:val="24"/>
          <w:vertAlign w:val="baseline"/>
        </w:rPr>
      </w:pPr>
      <w:r w:rsidDel="00000000" w:rsidR="00000000" w:rsidRPr="00000000">
        <w:rPr>
          <w:rtl w:val="0"/>
        </w:rPr>
      </w:r>
    </w:p>
    <w:p w:rsidR="00000000" w:rsidDel="00000000" w:rsidP="00000000" w:rsidRDefault="00000000" w:rsidRPr="00000000" w14:paraId="0000059B">
      <w:pPr>
        <w:rPr>
          <w:sz w:val="24"/>
          <w:szCs w:val="24"/>
          <w:vertAlign w:val="baseline"/>
        </w:rPr>
      </w:pPr>
      <w:r w:rsidDel="00000000" w:rsidR="00000000" w:rsidRPr="00000000">
        <w:rPr>
          <w:rtl w:val="0"/>
        </w:rPr>
      </w:r>
    </w:p>
    <w:p w:rsidR="00000000" w:rsidDel="00000000" w:rsidP="00000000" w:rsidRDefault="00000000" w:rsidRPr="00000000" w14:paraId="0000059C">
      <w:pPr>
        <w:rPr>
          <w:sz w:val="24"/>
          <w:szCs w:val="24"/>
          <w:vertAlign w:val="baseline"/>
        </w:rPr>
      </w:pPr>
      <w:r w:rsidDel="00000000" w:rsidR="00000000" w:rsidRPr="00000000">
        <w:rPr>
          <w:rtl w:val="0"/>
        </w:rPr>
      </w:r>
    </w:p>
    <w:p w:rsidR="00000000" w:rsidDel="00000000" w:rsidP="00000000" w:rsidRDefault="00000000" w:rsidRPr="00000000" w14:paraId="0000059D">
      <w:pPr>
        <w:rPr>
          <w:b w:val="0"/>
          <w:sz w:val="24"/>
          <w:szCs w:val="24"/>
          <w:vertAlign w:val="baseline"/>
        </w:rPr>
      </w:pPr>
      <w:bookmarkStart w:colFirst="0" w:colLast="0" w:name="_2s8eyo1" w:id="9"/>
      <w:bookmarkEnd w:id="9"/>
      <w:r w:rsidDel="00000000" w:rsidR="00000000" w:rsidRPr="00000000">
        <w:rPr>
          <w:rtl w:val="0"/>
        </w:rPr>
      </w:r>
    </w:p>
    <w:p w:rsidR="00000000" w:rsidDel="00000000" w:rsidP="00000000" w:rsidRDefault="00000000" w:rsidRPr="00000000" w14:paraId="0000059E">
      <w:pPr>
        <w:jc w:val="center"/>
        <w:rPr>
          <w:sz w:val="24"/>
          <w:szCs w:val="24"/>
          <w:vertAlign w:val="baseline"/>
        </w:rPr>
      </w:pPr>
      <w:r w:rsidDel="00000000" w:rsidR="00000000" w:rsidRPr="00000000">
        <w:rPr>
          <w:rtl w:val="0"/>
        </w:rPr>
      </w:r>
    </w:p>
    <w:sectPr>
      <w:headerReference r:id="rId29" w:type="default"/>
      <w:footerReference r:id="rId30" w:type="default"/>
      <w:pgSz w:h="16838" w:w="11906" w:orient="portrait"/>
      <w:pgMar w:bottom="993" w:top="2238" w:left="1440" w:right="1440" w:header="0"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Times New Roman"/>
  <w:font w:name="Trebuchet MS"/>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4659630" cy="732155"/>
          <wp:effectExtent b="0" l="0" r="0" t="0"/>
          <wp:docPr id="2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659630" cy="732155"/>
                  </a:xfrm>
                  <a:prstGeom prst="rect"/>
                  <a:ln/>
                </pic:spPr>
              </pic:pic>
            </a:graphicData>
          </a:graphic>
        </wp:inline>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4980940</wp:posOffset>
          </wp:positionH>
          <wp:positionV relativeFrom="paragraph">
            <wp:posOffset>8176895</wp:posOffset>
          </wp:positionV>
          <wp:extent cx="1808480" cy="755015"/>
          <wp:effectExtent b="0" l="0" r="0" t="0"/>
          <wp:wrapNone/>
          <wp:docPr id="22" name="image6.png"/>
          <a:graphic>
            <a:graphicData uri="http://schemas.openxmlformats.org/drawingml/2006/picture">
              <pic:pic>
                <pic:nvPicPr>
                  <pic:cNvPr id="0" name="image6.png"/>
                  <pic:cNvPicPr preferRelativeResize="0"/>
                </pic:nvPicPr>
                <pic:blipFill>
                  <a:blip r:embed="rId2"/>
                  <a:srcRect b="29014" l="13490" r="7208" t="24105"/>
                  <a:stretch>
                    <a:fillRect/>
                  </a:stretch>
                </pic:blipFill>
                <pic:spPr>
                  <a:xfrm>
                    <a:off x="0" y="0"/>
                    <a:ext cx="1808480" cy="75501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3200400</wp:posOffset>
          </wp:positionH>
          <wp:positionV relativeFrom="paragraph">
            <wp:posOffset>8063230</wp:posOffset>
          </wp:positionV>
          <wp:extent cx="904875" cy="842645"/>
          <wp:effectExtent b="0" l="0" r="0" t="0"/>
          <wp:wrapNone/>
          <wp:docPr id="23" name="image4.png"/>
          <a:graphic>
            <a:graphicData uri="http://schemas.openxmlformats.org/drawingml/2006/picture">
              <pic:pic>
                <pic:nvPicPr>
                  <pic:cNvPr id="0" name="image4.png"/>
                  <pic:cNvPicPr preferRelativeResize="0"/>
                </pic:nvPicPr>
                <pic:blipFill>
                  <a:blip r:embed="rId3"/>
                  <a:srcRect b="0" l="0" r="0" t="0"/>
                  <a:stretch>
                    <a:fillRect/>
                  </a:stretch>
                </pic:blipFill>
                <pic:spPr>
                  <a:xfrm>
                    <a:off x="0" y="0"/>
                    <a:ext cx="904875" cy="84264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4952365</wp:posOffset>
          </wp:positionH>
          <wp:positionV relativeFrom="paragraph">
            <wp:posOffset>8143240</wp:posOffset>
          </wp:positionV>
          <wp:extent cx="1807845" cy="755015"/>
          <wp:effectExtent b="0" l="0" r="0" t="0"/>
          <wp:wrapNone/>
          <wp:docPr id="16" name="image6.png"/>
          <a:graphic>
            <a:graphicData uri="http://schemas.openxmlformats.org/drawingml/2006/picture">
              <pic:pic>
                <pic:nvPicPr>
                  <pic:cNvPr id="0" name="image6.png"/>
                  <pic:cNvPicPr preferRelativeResize="0"/>
                </pic:nvPicPr>
                <pic:blipFill>
                  <a:blip r:embed="rId2"/>
                  <a:srcRect b="29014" l="13490" r="7208" t="24105"/>
                  <a:stretch>
                    <a:fillRect/>
                  </a:stretch>
                </pic:blipFill>
                <pic:spPr>
                  <a:xfrm>
                    <a:off x="0" y="0"/>
                    <a:ext cx="1807845" cy="75501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3171825</wp:posOffset>
          </wp:positionH>
          <wp:positionV relativeFrom="paragraph">
            <wp:posOffset>8029575</wp:posOffset>
          </wp:positionV>
          <wp:extent cx="904875" cy="842645"/>
          <wp:effectExtent b="0" l="0" r="0" t="0"/>
          <wp:wrapNone/>
          <wp:docPr id="17" name="image4.png"/>
          <a:graphic>
            <a:graphicData uri="http://schemas.openxmlformats.org/drawingml/2006/picture">
              <pic:pic>
                <pic:nvPicPr>
                  <pic:cNvPr id="0" name="image4.png"/>
                  <pic:cNvPicPr preferRelativeResize="0"/>
                </pic:nvPicPr>
                <pic:blipFill>
                  <a:blip r:embed="rId3"/>
                  <a:srcRect b="0" l="0" r="0" t="0"/>
                  <a:stretch>
                    <a:fillRect/>
                  </a:stretch>
                </pic:blipFill>
                <pic:spPr>
                  <a:xfrm>
                    <a:off x="0" y="0"/>
                    <a:ext cx="904875" cy="84264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4952365</wp:posOffset>
          </wp:positionH>
          <wp:positionV relativeFrom="paragraph">
            <wp:posOffset>8143240</wp:posOffset>
          </wp:positionV>
          <wp:extent cx="1807845" cy="755015"/>
          <wp:effectExtent b="0" l="0" r="0" t="0"/>
          <wp:wrapNone/>
          <wp:docPr id="18" name="image6.png"/>
          <a:graphic>
            <a:graphicData uri="http://schemas.openxmlformats.org/drawingml/2006/picture">
              <pic:pic>
                <pic:nvPicPr>
                  <pic:cNvPr id="0" name="image6.png"/>
                  <pic:cNvPicPr preferRelativeResize="0"/>
                </pic:nvPicPr>
                <pic:blipFill>
                  <a:blip r:embed="rId2"/>
                  <a:srcRect b="29014" l="13490" r="7208" t="24105"/>
                  <a:stretch>
                    <a:fillRect/>
                  </a:stretch>
                </pic:blipFill>
                <pic:spPr>
                  <a:xfrm>
                    <a:off x="0" y="0"/>
                    <a:ext cx="1807845" cy="75501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3171825</wp:posOffset>
          </wp:positionH>
          <wp:positionV relativeFrom="paragraph">
            <wp:posOffset>8029575</wp:posOffset>
          </wp:positionV>
          <wp:extent cx="904875" cy="842645"/>
          <wp:effectExtent b="0" l="0" r="0" t="0"/>
          <wp:wrapNone/>
          <wp:docPr id="19" name="image4.png"/>
          <a:graphic>
            <a:graphicData uri="http://schemas.openxmlformats.org/drawingml/2006/picture">
              <pic:pic>
                <pic:nvPicPr>
                  <pic:cNvPr id="0" name="image4.png"/>
                  <pic:cNvPicPr preferRelativeResize="0"/>
                </pic:nvPicPr>
                <pic:blipFill>
                  <a:blip r:embed="rId3"/>
                  <a:srcRect b="0" l="0" r="0" t="0"/>
                  <a:stretch>
                    <a:fillRect/>
                  </a:stretch>
                </pic:blipFill>
                <pic:spPr>
                  <a:xfrm>
                    <a:off x="0" y="0"/>
                    <a:ext cx="904875" cy="84264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1362075</wp:posOffset>
          </wp:positionH>
          <wp:positionV relativeFrom="paragraph">
            <wp:posOffset>8179434</wp:posOffset>
          </wp:positionV>
          <wp:extent cx="876300" cy="876300"/>
          <wp:effectExtent b="0" l="0" r="0" t="0"/>
          <wp:wrapNone/>
          <wp:docPr id="21" name="image2.jpg"/>
          <a:graphic>
            <a:graphicData uri="http://schemas.openxmlformats.org/drawingml/2006/picture">
              <pic:pic>
                <pic:nvPicPr>
                  <pic:cNvPr id="0" name="image2.jpg"/>
                  <pic:cNvPicPr preferRelativeResize="0"/>
                </pic:nvPicPr>
                <pic:blipFill>
                  <a:blip r:embed="rId4"/>
                  <a:srcRect b="0" l="0" r="0" t="0"/>
                  <a:stretch>
                    <a:fillRect/>
                  </a:stretch>
                </pic:blipFill>
                <pic:spPr>
                  <a:xfrm>
                    <a:off x="0" y="0"/>
                    <a:ext cx="876300" cy="8763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1238250</wp:posOffset>
          </wp:positionH>
          <wp:positionV relativeFrom="paragraph">
            <wp:posOffset>8060690</wp:posOffset>
          </wp:positionV>
          <wp:extent cx="876300" cy="876300"/>
          <wp:effectExtent b="0" l="0" r="0" t="0"/>
          <wp:wrapNone/>
          <wp:docPr id="24" name="image2.jpg"/>
          <a:graphic>
            <a:graphicData uri="http://schemas.openxmlformats.org/drawingml/2006/picture">
              <pic:pic>
                <pic:nvPicPr>
                  <pic:cNvPr id="0" name="image2.jpg"/>
                  <pic:cNvPicPr preferRelativeResize="0"/>
                </pic:nvPicPr>
                <pic:blipFill>
                  <a:blip r:embed="rId4"/>
                  <a:srcRect b="0" l="0" r="0" t="0"/>
                  <a:stretch>
                    <a:fillRect/>
                  </a:stretch>
                </pic:blipFill>
                <pic:spPr>
                  <a:xfrm>
                    <a:off x="0" y="0"/>
                    <a:ext cx="876300" cy="8763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1362075</wp:posOffset>
          </wp:positionH>
          <wp:positionV relativeFrom="paragraph">
            <wp:posOffset>8179434</wp:posOffset>
          </wp:positionV>
          <wp:extent cx="876300" cy="876300"/>
          <wp:effectExtent b="0" l="0" r="0" t="0"/>
          <wp:wrapNone/>
          <wp:docPr id="20" name="image2.jpg"/>
          <a:graphic>
            <a:graphicData uri="http://schemas.openxmlformats.org/drawingml/2006/picture">
              <pic:pic>
                <pic:nvPicPr>
                  <pic:cNvPr id="0" name="image2.jpg"/>
                  <pic:cNvPicPr preferRelativeResize="0"/>
                </pic:nvPicPr>
                <pic:blipFill>
                  <a:blip r:embed="rId4"/>
                  <a:srcRect b="0" l="0" r="0" t="0"/>
                  <a:stretch>
                    <a:fillRect/>
                  </a:stretch>
                </pic:blipFill>
                <pic:spPr>
                  <a:xfrm>
                    <a:off x="0" y="0"/>
                    <a:ext cx="876300" cy="8763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6"/>
        <w:szCs w:val="16"/>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4952365</wp:posOffset>
          </wp:positionH>
          <wp:positionV relativeFrom="paragraph">
            <wp:posOffset>66040</wp:posOffset>
          </wp:positionV>
          <wp:extent cx="690880" cy="690880"/>
          <wp:effectExtent b="0" l="0" r="0" t="0"/>
          <wp:wrapNone/>
          <wp:docPr id="1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690880" cy="690880"/>
                  </a:xfrm>
                  <a:prstGeom prst="rect"/>
                  <a:ln/>
                </pic:spPr>
              </pic:pic>
            </a:graphicData>
          </a:graphic>
        </wp:anchor>
      </w:drawing>
    </w:r>
  </w:p>
  <w:p w:rsidR="00000000" w:rsidDel="00000000" w:rsidP="00000000" w:rsidRDefault="00000000" w:rsidRPr="00000000" w14:paraId="000005A0">
    <w:pPr>
      <w:spacing w:after="0" w:line="240" w:lineRule="auto"/>
      <w:rPr>
        <w:rFonts w:ascii="Trebuchet MS" w:cs="Trebuchet MS" w:eastAsia="Trebuchet MS" w:hAnsi="Trebuchet MS"/>
        <w:color w:val="000000"/>
        <w:sz w:val="16"/>
        <w:szCs w:val="16"/>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-9524</wp:posOffset>
          </wp:positionH>
          <wp:positionV relativeFrom="paragraph">
            <wp:posOffset>73660</wp:posOffset>
          </wp:positionV>
          <wp:extent cx="2689225" cy="565150"/>
          <wp:effectExtent b="0" l="0" r="0" t="0"/>
          <wp:wrapNone/>
          <wp:docPr id="15" name="image5.jpg"/>
          <a:graphic>
            <a:graphicData uri="http://schemas.openxmlformats.org/drawingml/2006/picture">
              <pic:pic>
                <pic:nvPicPr>
                  <pic:cNvPr id="0" name="image5.jpg"/>
                  <pic:cNvPicPr preferRelativeResize="0"/>
                </pic:nvPicPr>
                <pic:blipFill>
                  <a:blip r:embed="rId2"/>
                  <a:srcRect b="0" l="0" r="0" t="0"/>
                  <a:stretch>
                    <a:fillRect/>
                  </a:stretch>
                </pic:blipFill>
                <pic:spPr>
                  <a:xfrm>
                    <a:off x="0" y="0"/>
                    <a:ext cx="2689225" cy="565150"/>
                  </a:xfrm>
                  <a:prstGeom prst="rect"/>
                  <a:ln/>
                </pic:spPr>
              </pic:pic>
            </a:graphicData>
          </a:graphic>
        </wp:anchor>
      </w:drawing>
    </w:r>
  </w:p>
  <w:p w:rsidR="00000000" w:rsidDel="00000000" w:rsidP="00000000" w:rsidRDefault="00000000" w:rsidRPr="00000000" w14:paraId="000005A1">
    <w:pPr>
      <w:spacing w:after="0" w:line="240" w:lineRule="auto"/>
      <w:jc w:val="center"/>
      <w:rPr>
        <w:b w:val="0"/>
        <w:color w:val="000000"/>
        <w:sz w:val="23"/>
        <w:szCs w:val="23"/>
        <w:vertAlign w:val="baseline"/>
      </w:rPr>
    </w:pPr>
    <w:r w:rsidDel="00000000" w:rsidR="00000000" w:rsidRPr="00000000">
      <w:rPr>
        <w:rtl w:val="0"/>
      </w:rPr>
    </w:r>
  </w:p>
  <w:p w:rsidR="00000000" w:rsidDel="00000000" w:rsidP="00000000" w:rsidRDefault="00000000" w:rsidRPr="00000000" w14:paraId="000005A2">
    <w:pPr>
      <w:spacing w:after="0" w:line="240" w:lineRule="auto"/>
      <w:rPr>
        <w:b w:val="0"/>
        <w:color w:val="000000"/>
        <w:sz w:val="23"/>
        <w:szCs w:val="23"/>
        <w:vertAlign w:val="baseline"/>
      </w:rPr>
    </w:pPr>
    <w:r w:rsidDel="00000000" w:rsidR="00000000" w:rsidRPr="00000000">
      <w:rPr>
        <w:rtl w:val="0"/>
      </w:rPr>
    </w:r>
  </w:p>
  <w:p w:rsidR="00000000" w:rsidDel="00000000" w:rsidP="00000000" w:rsidRDefault="00000000" w:rsidRPr="00000000" w14:paraId="000005A3">
    <w:pPr>
      <w:spacing w:after="0" w:line="240" w:lineRule="auto"/>
      <w:rPr>
        <w:b w:val="0"/>
        <w:color w:val="000000"/>
        <w:sz w:val="20"/>
        <w:szCs w:val="20"/>
        <w:vertAlign w:val="baseline"/>
      </w:rPr>
    </w:pPr>
    <w:r w:rsidDel="00000000" w:rsidR="00000000" w:rsidRPr="00000000">
      <w:rPr>
        <w:rtl w:val="0"/>
      </w:rPr>
    </w:r>
  </w:p>
  <w:p w:rsidR="00000000" w:rsidDel="00000000" w:rsidP="00000000" w:rsidRDefault="00000000" w:rsidRPr="00000000" w14:paraId="000005A4">
    <w:pPr>
      <w:spacing w:after="0" w:line="240" w:lineRule="auto"/>
      <w:rPr>
        <w:color w:val="000000"/>
        <w:sz w:val="16"/>
        <w:szCs w:val="16"/>
        <w:vertAlign w:val="baseline"/>
      </w:rPr>
    </w:pPr>
    <w:r w:rsidDel="00000000" w:rsidR="00000000" w:rsidRPr="00000000">
      <w:rPr>
        <w:color w:val="000000"/>
        <w:sz w:val="16"/>
        <w:szCs w:val="16"/>
        <w:vertAlign w:val="baseline"/>
        <w:rtl w:val="0"/>
      </w:rPr>
      <w:t xml:space="preserve">Rădăcini Sociale: Dezvoltăm Afaceri care Contează</w:t>
    </w:r>
  </w:p>
  <w:p w:rsidR="00000000" w:rsidDel="00000000" w:rsidP="00000000" w:rsidRDefault="00000000" w:rsidRPr="00000000" w14:paraId="000005A5">
    <w:pPr>
      <w:spacing w:after="0" w:line="240" w:lineRule="auto"/>
      <w:rPr>
        <w:color w:val="000000"/>
        <w:sz w:val="16"/>
        <w:szCs w:val="16"/>
        <w:vertAlign w:val="baseline"/>
      </w:rPr>
    </w:pPr>
    <w:r w:rsidDel="00000000" w:rsidR="00000000" w:rsidRPr="00000000">
      <w:rPr>
        <w:color w:val="000000"/>
        <w:sz w:val="16"/>
        <w:szCs w:val="16"/>
        <w:vertAlign w:val="baseline"/>
        <w:rtl w:val="0"/>
      </w:rPr>
      <w:t xml:space="preserve">Program: „Programul Incluziune și Demnitate Socială 2021-2027“</w:t>
    </w:r>
  </w:p>
  <w:p w:rsidR="00000000" w:rsidDel="00000000" w:rsidP="00000000" w:rsidRDefault="00000000" w:rsidRPr="00000000" w14:paraId="000005A6">
    <w:pPr>
      <w:spacing w:after="0" w:line="240" w:lineRule="auto"/>
      <w:rPr>
        <w:color w:val="000000"/>
        <w:sz w:val="16"/>
        <w:szCs w:val="16"/>
        <w:vertAlign w:val="baseline"/>
      </w:rPr>
    </w:pPr>
    <w:r w:rsidDel="00000000" w:rsidR="00000000" w:rsidRPr="00000000">
      <w:rPr>
        <w:color w:val="000000"/>
        <w:sz w:val="16"/>
        <w:szCs w:val="16"/>
        <w:vertAlign w:val="baseline"/>
        <w:rtl w:val="0"/>
      </w:rPr>
      <w:t xml:space="preserve">Prioritate: P03. Protejarea dreptului la demnitate socială </w:t>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Acțiunea 3.2 Economie socială în mediul rural (FSE+)</w:t>
    </w:r>
  </w:p>
  <w:p w:rsidR="00000000" w:rsidDel="00000000" w:rsidP="00000000" w:rsidRDefault="00000000" w:rsidRPr="00000000" w14:paraId="000005A8">
    <w:pPr>
      <w:spacing w:after="0" w:line="240" w:lineRule="auto"/>
      <w:jc w:val="both"/>
      <w:rPr>
        <w:color w:val="000000"/>
        <w:sz w:val="16"/>
        <w:szCs w:val="16"/>
        <w:vertAlign w:val="baseline"/>
      </w:rPr>
    </w:pPr>
    <w:r w:rsidDel="00000000" w:rsidR="00000000" w:rsidRPr="00000000">
      <w:rPr>
        <w:color w:val="000000"/>
        <w:sz w:val="16"/>
        <w:szCs w:val="16"/>
        <w:vertAlign w:val="baseline"/>
        <w:rtl w:val="0"/>
      </w:rPr>
      <w:t xml:space="preserve">Obiectiv specific: 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Acțiunea 3.2 Economie socială în mediul rural (FSE+)</w:t>
    </w:r>
  </w:p>
  <w:p w:rsidR="00000000" w:rsidDel="00000000" w:rsidP="00000000" w:rsidRDefault="00000000" w:rsidRPr="00000000" w14:paraId="000005AA">
    <w:pPr>
      <w:spacing w:after="0" w:line="240" w:lineRule="auto"/>
      <w:rPr>
        <w:color w:val="000000"/>
        <w:sz w:val="16"/>
        <w:szCs w:val="16"/>
        <w:vertAlign w:val="baseline"/>
      </w:rPr>
    </w:pPr>
    <w:r w:rsidDel="00000000" w:rsidR="00000000" w:rsidRPr="00000000">
      <w:rPr>
        <w:color w:val="000000"/>
        <w:sz w:val="16"/>
        <w:szCs w:val="16"/>
        <w:vertAlign w:val="baseline"/>
        <w:rtl w:val="0"/>
      </w:rPr>
      <w:t xml:space="preserve">cod SMIS: 316550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0"/>
      <w:numFmt w:val="bullet"/>
      <w:lvlText w:val="-"/>
      <w:lvlJc w:val="left"/>
      <w:pPr>
        <w:ind w:left="720" w:hanging="360"/>
      </w:pPr>
      <w:rPr>
        <w:rFonts w:ascii="Calibri" w:cs="Calibri" w:eastAsia="Calibri" w:hAnsi="Calibri"/>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1068" w:hanging="360"/>
      </w:pPr>
      <w:rPr>
        <w:rFonts w:ascii="Noto Sans Symbols" w:cs="Noto Sans Symbols" w:eastAsia="Noto Sans Symbols" w:hAnsi="Noto Sans Symbols"/>
        <w:vertAlign w:val="baseline"/>
      </w:rPr>
    </w:lvl>
    <w:lvl w:ilvl="1">
      <w:start w:val="1"/>
      <w:numFmt w:val="bullet"/>
      <w:lvlText w:val="o"/>
      <w:lvlJc w:val="left"/>
      <w:pPr>
        <w:ind w:left="1788" w:hanging="360"/>
      </w:pPr>
      <w:rPr>
        <w:rFonts w:ascii="Courier New" w:cs="Courier New" w:eastAsia="Courier New" w:hAnsi="Courier New"/>
        <w:vertAlign w:val="baseline"/>
      </w:rPr>
    </w:lvl>
    <w:lvl w:ilvl="2">
      <w:start w:val="1"/>
      <w:numFmt w:val="bullet"/>
      <w:lvlText w:val="▪"/>
      <w:lvlJc w:val="left"/>
      <w:pPr>
        <w:ind w:left="2508" w:hanging="360"/>
      </w:pPr>
      <w:rPr>
        <w:rFonts w:ascii="Noto Sans Symbols" w:cs="Noto Sans Symbols" w:eastAsia="Noto Sans Symbols" w:hAnsi="Noto Sans Symbols"/>
        <w:vertAlign w:val="baseline"/>
      </w:rPr>
    </w:lvl>
    <w:lvl w:ilvl="3">
      <w:start w:val="1"/>
      <w:numFmt w:val="bullet"/>
      <w:lvlText w:val="●"/>
      <w:lvlJc w:val="left"/>
      <w:pPr>
        <w:ind w:left="3228" w:hanging="360"/>
      </w:pPr>
      <w:rPr>
        <w:rFonts w:ascii="Noto Sans Symbols" w:cs="Noto Sans Symbols" w:eastAsia="Noto Sans Symbols" w:hAnsi="Noto Sans Symbols"/>
        <w:vertAlign w:val="baseline"/>
      </w:rPr>
    </w:lvl>
    <w:lvl w:ilvl="4">
      <w:start w:val="1"/>
      <w:numFmt w:val="bullet"/>
      <w:lvlText w:val="o"/>
      <w:lvlJc w:val="left"/>
      <w:pPr>
        <w:ind w:left="3948" w:hanging="360"/>
      </w:pPr>
      <w:rPr>
        <w:rFonts w:ascii="Courier New" w:cs="Courier New" w:eastAsia="Courier New" w:hAnsi="Courier New"/>
        <w:vertAlign w:val="baseline"/>
      </w:rPr>
    </w:lvl>
    <w:lvl w:ilvl="5">
      <w:start w:val="1"/>
      <w:numFmt w:val="bullet"/>
      <w:lvlText w:val="▪"/>
      <w:lvlJc w:val="left"/>
      <w:pPr>
        <w:ind w:left="4668" w:hanging="360"/>
      </w:pPr>
      <w:rPr>
        <w:rFonts w:ascii="Noto Sans Symbols" w:cs="Noto Sans Symbols" w:eastAsia="Noto Sans Symbols" w:hAnsi="Noto Sans Symbols"/>
        <w:vertAlign w:val="baseline"/>
      </w:rPr>
    </w:lvl>
    <w:lvl w:ilvl="6">
      <w:start w:val="1"/>
      <w:numFmt w:val="bullet"/>
      <w:lvlText w:val="●"/>
      <w:lvlJc w:val="left"/>
      <w:pPr>
        <w:ind w:left="5388" w:hanging="360"/>
      </w:pPr>
      <w:rPr>
        <w:rFonts w:ascii="Noto Sans Symbols" w:cs="Noto Sans Symbols" w:eastAsia="Noto Sans Symbols" w:hAnsi="Noto Sans Symbols"/>
        <w:vertAlign w:val="baseline"/>
      </w:rPr>
    </w:lvl>
    <w:lvl w:ilvl="7">
      <w:start w:val="1"/>
      <w:numFmt w:val="bullet"/>
      <w:lvlText w:val="o"/>
      <w:lvlJc w:val="left"/>
      <w:pPr>
        <w:ind w:left="6108" w:hanging="360"/>
      </w:pPr>
      <w:rPr>
        <w:rFonts w:ascii="Courier New" w:cs="Courier New" w:eastAsia="Courier New" w:hAnsi="Courier New"/>
        <w:vertAlign w:val="baseline"/>
      </w:rPr>
    </w:lvl>
    <w:lvl w:ilvl="8">
      <w:start w:val="1"/>
      <w:numFmt w:val="bullet"/>
      <w:lvlText w:val="▪"/>
      <w:lvlJc w:val="left"/>
      <w:pPr>
        <w:ind w:left="6828"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189" w:hanging="189"/>
      </w:pPr>
      <w:rPr>
        <w:smallCaps w:val="0"/>
        <w:strike w:val="0"/>
        <w:vertAlign w:val="baseline"/>
      </w:rPr>
    </w:lvl>
    <w:lvl w:ilvl="1">
      <w:start w:val="1"/>
      <w:numFmt w:val="bullet"/>
      <w:lvlText w:val="•"/>
      <w:lvlJc w:val="left"/>
      <w:pPr>
        <w:ind w:left="789" w:hanging="188.9999999999999"/>
      </w:pPr>
      <w:rPr>
        <w:smallCaps w:val="0"/>
        <w:strike w:val="0"/>
        <w:vertAlign w:val="baseline"/>
      </w:rPr>
    </w:lvl>
    <w:lvl w:ilvl="2">
      <w:start w:val="1"/>
      <w:numFmt w:val="bullet"/>
      <w:lvlText w:val="•"/>
      <w:lvlJc w:val="left"/>
      <w:pPr>
        <w:ind w:left="1389" w:hanging="189"/>
      </w:pPr>
      <w:rPr>
        <w:smallCaps w:val="0"/>
        <w:strike w:val="0"/>
        <w:vertAlign w:val="baseline"/>
      </w:rPr>
    </w:lvl>
    <w:lvl w:ilvl="3">
      <w:start w:val="1"/>
      <w:numFmt w:val="bullet"/>
      <w:lvlText w:val="•"/>
      <w:lvlJc w:val="left"/>
      <w:pPr>
        <w:ind w:left="1989" w:hanging="189"/>
      </w:pPr>
      <w:rPr>
        <w:smallCaps w:val="0"/>
        <w:strike w:val="0"/>
        <w:vertAlign w:val="baseline"/>
      </w:rPr>
    </w:lvl>
    <w:lvl w:ilvl="4">
      <w:start w:val="1"/>
      <w:numFmt w:val="bullet"/>
      <w:lvlText w:val="•"/>
      <w:lvlJc w:val="left"/>
      <w:pPr>
        <w:ind w:left="2589" w:hanging="189.00000000000045"/>
      </w:pPr>
      <w:rPr>
        <w:smallCaps w:val="0"/>
        <w:strike w:val="0"/>
        <w:vertAlign w:val="baseline"/>
      </w:rPr>
    </w:lvl>
    <w:lvl w:ilvl="5">
      <w:start w:val="1"/>
      <w:numFmt w:val="bullet"/>
      <w:lvlText w:val="•"/>
      <w:lvlJc w:val="left"/>
      <w:pPr>
        <w:ind w:left="3189" w:hanging="189"/>
      </w:pPr>
      <w:rPr>
        <w:smallCaps w:val="0"/>
        <w:strike w:val="0"/>
        <w:vertAlign w:val="baseline"/>
      </w:rPr>
    </w:lvl>
    <w:lvl w:ilvl="6">
      <w:start w:val="1"/>
      <w:numFmt w:val="bullet"/>
      <w:lvlText w:val="•"/>
      <w:lvlJc w:val="left"/>
      <w:pPr>
        <w:ind w:left="3789" w:hanging="189"/>
      </w:pPr>
      <w:rPr>
        <w:smallCaps w:val="0"/>
        <w:strike w:val="0"/>
        <w:vertAlign w:val="baseline"/>
      </w:rPr>
    </w:lvl>
    <w:lvl w:ilvl="7">
      <w:start w:val="1"/>
      <w:numFmt w:val="bullet"/>
      <w:lvlText w:val="•"/>
      <w:lvlJc w:val="left"/>
      <w:pPr>
        <w:ind w:left="4389" w:hanging="189"/>
      </w:pPr>
      <w:rPr>
        <w:smallCaps w:val="0"/>
        <w:strike w:val="0"/>
        <w:vertAlign w:val="baseline"/>
      </w:rPr>
    </w:lvl>
    <w:lvl w:ilvl="8">
      <w:start w:val="1"/>
      <w:numFmt w:val="bullet"/>
      <w:lvlText w:val="•"/>
      <w:lvlJc w:val="left"/>
      <w:pPr>
        <w:ind w:left="4989" w:hanging="189"/>
      </w:pPr>
      <w:rPr>
        <w:smallCaps w:val="0"/>
        <w:strike w:val="0"/>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0">
    <w:lvl w:ilvl="0">
      <w:start w:val="1"/>
      <w:numFmt w:val="decimal"/>
      <w:lvlText w:val="%1."/>
      <w:lvlJc w:val="left"/>
      <w:pPr>
        <w:ind w:left="786" w:hanging="360.00000000000006"/>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R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22" Type="http://schemas.openxmlformats.org/officeDocument/2006/relationships/image" Target="media/image8.png"/><Relationship Id="rId21" Type="http://schemas.openxmlformats.org/officeDocument/2006/relationships/image" Target="media/image9.png"/><Relationship Id="rId24" Type="http://schemas.openxmlformats.org/officeDocument/2006/relationships/image" Target="media/image15.png"/><Relationship Id="rId23" Type="http://schemas.openxmlformats.org/officeDocument/2006/relationships/image" Target="media/image2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about:blank" TargetMode="External"/><Relationship Id="rId26" Type="http://schemas.openxmlformats.org/officeDocument/2006/relationships/hyperlink" Target="about:blank" TargetMode="External"/><Relationship Id="rId25" Type="http://schemas.openxmlformats.org/officeDocument/2006/relationships/image" Target="media/image17.png"/><Relationship Id="rId28" Type="http://schemas.openxmlformats.org/officeDocument/2006/relationships/hyperlink" Target="about:blank" TargetMode="External"/><Relationship Id="rId27" Type="http://schemas.openxmlformats.org/officeDocument/2006/relationships/hyperlink" Target="about:blank" TargetMode="External"/><Relationship Id="rId5" Type="http://schemas.openxmlformats.org/officeDocument/2006/relationships/styles" Target="styles.xml"/><Relationship Id="rId6" Type="http://schemas.openxmlformats.org/officeDocument/2006/relationships/image" Target="media/image7.png"/><Relationship Id="rId29" Type="http://schemas.openxmlformats.org/officeDocument/2006/relationships/header" Target="header1.xml"/><Relationship Id="rId7" Type="http://schemas.openxmlformats.org/officeDocument/2006/relationships/hyperlink" Target="https://indicatori.fonduri-ue.ro" TargetMode="External"/><Relationship Id="rId8" Type="http://schemas.openxmlformats.org/officeDocument/2006/relationships/hyperlink" Target="about:blank" TargetMode="External"/><Relationship Id="rId30" Type="http://schemas.openxmlformats.org/officeDocument/2006/relationships/footer" Target="footer1.xml"/><Relationship Id="rId11" Type="http://schemas.openxmlformats.org/officeDocument/2006/relationships/hyperlink" Target="about:blank" TargetMode="External"/><Relationship Id="rId10" Type="http://schemas.openxmlformats.org/officeDocument/2006/relationships/hyperlink" Target="https://starofhope.ro/%20" TargetMode="External"/><Relationship Id="rId13" Type="http://schemas.openxmlformats.org/officeDocument/2006/relationships/image" Target="media/image16.png"/><Relationship Id="rId12" Type="http://schemas.openxmlformats.org/officeDocument/2006/relationships/hyperlink" Target="about:blank" TargetMode="External"/><Relationship Id="rId15" Type="http://schemas.openxmlformats.org/officeDocument/2006/relationships/image" Target="media/image19.png"/><Relationship Id="rId14" Type="http://schemas.openxmlformats.org/officeDocument/2006/relationships/image" Target="media/image14.png"/><Relationship Id="rId17" Type="http://schemas.openxmlformats.org/officeDocument/2006/relationships/image" Target="media/image11.png"/><Relationship Id="rId16" Type="http://schemas.openxmlformats.org/officeDocument/2006/relationships/image" Target="media/image18.png"/><Relationship Id="rId19" Type="http://schemas.openxmlformats.org/officeDocument/2006/relationships/image" Target="media/image13.png"/><Relationship Id="rId18" Type="http://schemas.openxmlformats.org/officeDocument/2006/relationships/image" Target="media/image10.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6.png"/><Relationship Id="rId3" Type="http://schemas.openxmlformats.org/officeDocument/2006/relationships/image" Target="media/image4.png"/><Relationship Id="rId4"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